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4E5" w:rsidRPr="00B71A2D" w:rsidRDefault="007C34E5" w:rsidP="00E81ADF">
      <w:pPr>
        <w:pStyle w:val="Ttul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inline distT="0" distB="0" distL="0" distR="0">
            <wp:extent cx="821690" cy="833120"/>
            <wp:effectExtent l="19050" t="0" r="0" b="0"/>
            <wp:docPr id="1" name="Imagen 1" descr="LOGOBN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BNC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6EFE">
        <w:rPr>
          <w:rFonts w:ascii="Arial" w:hAnsi="Arial" w:cs="Arial"/>
          <w:szCs w:val="48"/>
        </w:rPr>
        <w:t>Cámara del Comercio Automotor</w:t>
      </w:r>
    </w:p>
    <w:p w:rsidR="007C34E5" w:rsidRPr="00B71A2D" w:rsidRDefault="007C34E5" w:rsidP="00E81ADF">
      <w:pPr>
        <w:spacing w:after="240"/>
        <w:jc w:val="center"/>
        <w:rPr>
          <w:rFonts w:ascii="Arial" w:hAnsi="Arial" w:cs="Arial"/>
        </w:rPr>
      </w:pPr>
      <w:r>
        <w:rPr>
          <w:rFonts w:ascii="Arial" w:hAnsi="Arial" w:cs="Arial"/>
        </w:rPr>
        <w:t>Julián Álvarez 1283</w:t>
      </w:r>
      <w:r w:rsidRPr="00B71A2D">
        <w:rPr>
          <w:rFonts w:ascii="Arial" w:hAnsi="Arial" w:cs="Arial"/>
        </w:rPr>
        <w:t xml:space="preserve"> (14</w:t>
      </w:r>
      <w:r>
        <w:rPr>
          <w:rFonts w:ascii="Arial" w:hAnsi="Arial" w:cs="Arial"/>
        </w:rPr>
        <w:t>14</w:t>
      </w:r>
      <w:r w:rsidRPr="00B71A2D">
        <w:rPr>
          <w:rFonts w:ascii="Arial" w:hAnsi="Arial" w:cs="Arial"/>
        </w:rPr>
        <w:t xml:space="preserve">) Buenos Aires - Tel: </w:t>
      </w:r>
      <w:r>
        <w:rPr>
          <w:rFonts w:ascii="Arial" w:hAnsi="Arial" w:cs="Arial"/>
        </w:rPr>
        <w:t>5197-5014/5032</w:t>
      </w:r>
      <w:r w:rsidRPr="00B71A2D">
        <w:rPr>
          <w:rFonts w:ascii="Arial" w:hAnsi="Arial" w:cs="Arial"/>
        </w:rPr>
        <w:t xml:space="preserve">  Fax: </w:t>
      </w:r>
      <w:r>
        <w:rPr>
          <w:rFonts w:ascii="Arial" w:hAnsi="Arial" w:cs="Arial"/>
        </w:rPr>
        <w:t>4535-2095</w:t>
      </w:r>
      <w:r w:rsidRPr="00B71A2D">
        <w:rPr>
          <w:rFonts w:ascii="Arial" w:hAnsi="Arial" w:cs="Arial"/>
        </w:rPr>
        <w:t xml:space="preserve">  </w:t>
      </w:r>
      <w:r w:rsidRPr="00135CF9">
        <w:rPr>
          <w:rFonts w:ascii="Arial" w:hAnsi="Arial" w:cs="Arial"/>
        </w:rPr>
        <w:t>http://www.cca.org.ar</w:t>
      </w:r>
    </w:p>
    <w:tbl>
      <w:tblPr>
        <w:tblW w:w="10387" w:type="dxa"/>
        <w:jc w:val="center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1417"/>
        <w:gridCol w:w="3068"/>
        <w:gridCol w:w="2305"/>
        <w:gridCol w:w="1470"/>
      </w:tblGrid>
      <w:tr w:rsidR="007C34E5" w:rsidRPr="00EC674C" w:rsidTr="00E81ADF">
        <w:trPr>
          <w:trHeight w:val="262"/>
          <w:jc w:val="center"/>
        </w:trPr>
        <w:tc>
          <w:tcPr>
            <w:tcW w:w="10387" w:type="dxa"/>
            <w:gridSpan w:val="5"/>
          </w:tcPr>
          <w:p w:rsidR="007C34E5" w:rsidRPr="00EC674C" w:rsidRDefault="007C34E5" w:rsidP="00E81ADF">
            <w:pPr>
              <w:jc w:val="center"/>
              <w:rPr>
                <w:rFonts w:ascii="Arial" w:hAnsi="Arial" w:cs="Arial"/>
                <w:b/>
              </w:rPr>
            </w:pPr>
            <w:r w:rsidRPr="00EC674C">
              <w:rPr>
                <w:rFonts w:ascii="Arial" w:hAnsi="Arial" w:cs="Arial"/>
                <w:b/>
              </w:rPr>
              <w:t>Asesoría</w:t>
            </w:r>
          </w:p>
        </w:tc>
      </w:tr>
      <w:tr w:rsidR="007C34E5" w:rsidRPr="00551445" w:rsidTr="00551445">
        <w:trPr>
          <w:cantSplit/>
          <w:trHeight w:val="838"/>
          <w:jc w:val="center"/>
        </w:trPr>
        <w:tc>
          <w:tcPr>
            <w:tcW w:w="2127" w:type="dxa"/>
          </w:tcPr>
          <w:p w:rsidR="007C34E5" w:rsidRPr="00551445" w:rsidRDefault="007C34E5" w:rsidP="00E81AD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51445">
              <w:rPr>
                <w:rFonts w:ascii="Arial" w:hAnsi="Arial" w:cs="Arial"/>
                <w:b/>
                <w:color w:val="000000" w:themeColor="text1"/>
              </w:rPr>
              <w:t>Circular Informativa</w:t>
            </w:r>
          </w:p>
          <w:p w:rsidR="007C34E5" w:rsidRPr="00551445" w:rsidRDefault="00BC29E3" w:rsidP="00DE15E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51445">
              <w:rPr>
                <w:rFonts w:ascii="Arial" w:hAnsi="Arial" w:cs="Arial"/>
                <w:b/>
                <w:color w:val="000000" w:themeColor="text1"/>
              </w:rPr>
              <w:t>N°</w:t>
            </w:r>
            <w:r w:rsidR="00514399">
              <w:rPr>
                <w:rFonts w:ascii="Arial" w:hAnsi="Arial" w:cs="Arial"/>
                <w:b/>
                <w:color w:val="000000" w:themeColor="text1"/>
              </w:rPr>
              <w:t>0</w:t>
            </w:r>
            <w:r w:rsidR="00DE15E3">
              <w:rPr>
                <w:rFonts w:ascii="Arial" w:hAnsi="Arial" w:cs="Arial"/>
                <w:b/>
                <w:color w:val="000000" w:themeColor="text1"/>
              </w:rPr>
              <w:t>82</w:t>
            </w:r>
            <w:r w:rsidR="002B0052" w:rsidRPr="00551445">
              <w:rPr>
                <w:rFonts w:ascii="Arial" w:hAnsi="Arial" w:cs="Arial"/>
                <w:b/>
                <w:color w:val="000000" w:themeColor="text1"/>
              </w:rPr>
              <w:t>-201</w:t>
            </w:r>
            <w:r w:rsidR="006266FB">
              <w:rPr>
                <w:rFonts w:ascii="Arial" w:hAnsi="Arial" w:cs="Arial"/>
                <w:b/>
                <w:color w:val="000000" w:themeColor="text1"/>
              </w:rPr>
              <w:t>5</w:t>
            </w:r>
          </w:p>
        </w:tc>
        <w:tc>
          <w:tcPr>
            <w:tcW w:w="1417" w:type="dxa"/>
          </w:tcPr>
          <w:p w:rsidR="007C34E5" w:rsidRPr="00551445" w:rsidRDefault="007C34E5" w:rsidP="00E81AD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51445">
              <w:rPr>
                <w:rFonts w:ascii="Arial" w:hAnsi="Arial" w:cs="Arial"/>
                <w:b/>
                <w:color w:val="000000" w:themeColor="text1"/>
              </w:rPr>
              <w:t>Área</w:t>
            </w:r>
          </w:p>
          <w:p w:rsidR="007C34E5" w:rsidRPr="00551445" w:rsidRDefault="00DE15E3" w:rsidP="00E81AD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REGISTRAL</w:t>
            </w:r>
          </w:p>
          <w:p w:rsidR="007C34E5" w:rsidRPr="00551445" w:rsidRDefault="007C34E5" w:rsidP="00E81AD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6843" w:type="dxa"/>
            <w:gridSpan w:val="3"/>
          </w:tcPr>
          <w:p w:rsidR="00553B3A" w:rsidRPr="00551445" w:rsidRDefault="007C34E5" w:rsidP="00DE15E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51445">
              <w:rPr>
                <w:rFonts w:ascii="Arial" w:hAnsi="Arial" w:cs="Arial"/>
                <w:b/>
                <w:color w:val="000000" w:themeColor="text1"/>
              </w:rPr>
              <w:t>Tema</w:t>
            </w:r>
            <w:r w:rsidR="00E81ADF" w:rsidRPr="00551445">
              <w:rPr>
                <w:rFonts w:ascii="Arial" w:hAnsi="Arial" w:cs="Arial"/>
                <w:b/>
                <w:color w:val="000000" w:themeColor="text1"/>
              </w:rPr>
              <w:br/>
            </w:r>
            <w:r w:rsidR="00DE15E3" w:rsidRPr="00F96563">
              <w:rPr>
                <w:rFonts w:ascii="Arial" w:eastAsiaTheme="minorHAnsi" w:hAnsi="Arial" w:cs="Arial"/>
                <w:b/>
                <w:szCs w:val="18"/>
                <w:lang w:eastAsia="en-US"/>
              </w:rPr>
              <w:t>NUEVAS CHAPAS PATENTES ÚNICAS DEL MERCOSUR A PARTIR DEL 01/01/2016. DISP. 411/2015</w:t>
            </w:r>
          </w:p>
        </w:tc>
      </w:tr>
      <w:tr w:rsidR="007C34E5" w:rsidRPr="00551445" w:rsidTr="00AB03D7">
        <w:trPr>
          <w:trHeight w:val="578"/>
          <w:jc w:val="center"/>
        </w:trPr>
        <w:tc>
          <w:tcPr>
            <w:tcW w:w="6612" w:type="dxa"/>
            <w:gridSpan w:val="3"/>
          </w:tcPr>
          <w:p w:rsidR="007C34E5" w:rsidRPr="00553B3A" w:rsidRDefault="00E265F9" w:rsidP="00DE15E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51445">
              <w:rPr>
                <w:rFonts w:ascii="Arial" w:hAnsi="Arial" w:cs="Arial"/>
                <w:b/>
                <w:color w:val="000000" w:themeColor="text1"/>
              </w:rPr>
              <w:t>Norma</w:t>
            </w:r>
            <w:r w:rsidR="00553B3A" w:rsidRPr="00551445">
              <w:rPr>
                <w:rFonts w:ascii="Arial" w:hAnsi="Arial" w:cs="Arial"/>
                <w:b/>
                <w:color w:val="000000" w:themeColor="text1"/>
              </w:rPr>
              <w:br/>
            </w:r>
          </w:p>
        </w:tc>
        <w:tc>
          <w:tcPr>
            <w:tcW w:w="2305" w:type="dxa"/>
          </w:tcPr>
          <w:p w:rsidR="007C34E5" w:rsidRPr="00551445" w:rsidRDefault="007C34E5" w:rsidP="00E81AD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51445">
              <w:rPr>
                <w:rFonts w:ascii="Arial" w:hAnsi="Arial" w:cs="Arial"/>
                <w:b/>
                <w:color w:val="000000" w:themeColor="text1"/>
              </w:rPr>
              <w:t>Publicación</w:t>
            </w:r>
          </w:p>
          <w:p w:rsidR="007C34E5" w:rsidRPr="00551445" w:rsidRDefault="007C34E5" w:rsidP="00E81AD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470" w:type="dxa"/>
          </w:tcPr>
          <w:p w:rsidR="007C34E5" w:rsidRPr="00551445" w:rsidRDefault="007C34E5" w:rsidP="00E81AD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51445">
              <w:rPr>
                <w:rFonts w:ascii="Arial" w:hAnsi="Arial" w:cs="Arial"/>
                <w:b/>
                <w:color w:val="000000" w:themeColor="text1"/>
              </w:rPr>
              <w:t>Fecha</w:t>
            </w:r>
          </w:p>
          <w:p w:rsidR="007C34E5" w:rsidRPr="00551445" w:rsidRDefault="00DE15E3" w:rsidP="00DE15E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18</w:t>
            </w:r>
            <w:r w:rsidR="00D256D5">
              <w:rPr>
                <w:rFonts w:ascii="Arial" w:hAnsi="Arial" w:cs="Arial"/>
                <w:b/>
                <w:color w:val="000000" w:themeColor="text1"/>
              </w:rPr>
              <w:t>/0</w:t>
            </w:r>
            <w:r>
              <w:rPr>
                <w:rFonts w:ascii="Arial" w:hAnsi="Arial" w:cs="Arial"/>
                <w:b/>
                <w:color w:val="000000" w:themeColor="text1"/>
              </w:rPr>
              <w:t>9</w:t>
            </w:r>
            <w:r w:rsidR="00D256D5">
              <w:rPr>
                <w:rFonts w:ascii="Arial" w:hAnsi="Arial" w:cs="Arial"/>
                <w:b/>
                <w:color w:val="000000" w:themeColor="text1"/>
              </w:rPr>
              <w:t>/2015</w:t>
            </w:r>
          </w:p>
        </w:tc>
      </w:tr>
    </w:tbl>
    <w:p w:rsidR="007C34E5" w:rsidRDefault="007C34E5" w:rsidP="00E81ADF">
      <w:pPr>
        <w:rPr>
          <w:b/>
          <w:color w:val="000000" w:themeColor="text1"/>
        </w:rPr>
      </w:pPr>
    </w:p>
    <w:p w:rsidR="00F96563" w:rsidRDefault="00F96563" w:rsidP="00E81ADF">
      <w:pPr>
        <w:rPr>
          <w:b/>
          <w:color w:val="000000" w:themeColor="text1"/>
        </w:rPr>
      </w:pPr>
    </w:p>
    <w:p w:rsidR="00F96563" w:rsidRDefault="00F96563" w:rsidP="00E81ADF">
      <w:pPr>
        <w:rPr>
          <w:b/>
          <w:color w:val="000000" w:themeColor="text1"/>
        </w:rPr>
      </w:pPr>
    </w:p>
    <w:p w:rsidR="00DE15E3" w:rsidRDefault="009636BD" w:rsidP="00DE15E3">
      <w:pPr>
        <w:autoSpaceDE w:val="0"/>
        <w:autoSpaceDN w:val="0"/>
        <w:adjustRightInd w:val="0"/>
        <w:rPr>
          <w:rFonts w:ascii="BodoniStd-BoldCondensed" w:eastAsiaTheme="minorHAnsi" w:hAnsi="BodoniStd-BoldCondensed" w:cs="BodoniStd-BoldCondensed"/>
          <w:b/>
          <w:bCs/>
          <w:color w:val="000000"/>
          <w:sz w:val="45"/>
          <w:szCs w:val="45"/>
          <w:lang w:eastAsia="en-US"/>
        </w:rPr>
      </w:pPr>
      <w:r>
        <w:rPr>
          <w:rFonts w:ascii="BodoniStd-BoldCondensed" w:eastAsiaTheme="minorHAnsi" w:hAnsi="BodoniStd-BoldCondensed" w:cs="BodoniStd-BoldCondensed"/>
          <w:b/>
          <w:bCs/>
          <w:noProof/>
          <w:color w:val="000000"/>
          <w:sz w:val="45"/>
          <w:szCs w:val="45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0.05pt;margin-top:.85pt;width:551.25pt;height:22.85pt;z-index:251660288;mso-width-relative:margin;mso-height-relative:margin">
            <v:textbox>
              <w:txbxContent>
                <w:p w:rsidR="00875804" w:rsidRPr="00F713A8" w:rsidRDefault="00875804" w:rsidP="0087580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32"/>
                      <w:szCs w:val="32"/>
                      <w:lang w:eastAsia="en-US"/>
                    </w:rPr>
                  </w:pPr>
                  <w:r w:rsidRPr="00F713A8">
                    <w:rPr>
                      <w:rFonts w:eastAsiaTheme="minorHAnsi"/>
                      <w:color w:val="000000"/>
                      <w:lang w:eastAsia="en-US"/>
                    </w:rPr>
                    <w:t xml:space="preserve">Jueves 17 de septiembre de 2015 </w:t>
                  </w:r>
                  <w:r w:rsidR="00D55963" w:rsidRPr="00F713A8">
                    <w:rPr>
                      <w:rFonts w:eastAsiaTheme="minorHAnsi"/>
                      <w:color w:val="000000"/>
                      <w:lang w:eastAsia="en-US"/>
                    </w:rPr>
                    <w:t xml:space="preserve">             </w:t>
                  </w:r>
                  <w:r w:rsidR="002E4E1F">
                    <w:rPr>
                      <w:rFonts w:eastAsiaTheme="minorHAnsi"/>
                      <w:color w:val="000000"/>
                      <w:lang w:eastAsia="en-US"/>
                    </w:rPr>
                    <w:t xml:space="preserve">                    </w:t>
                  </w:r>
                  <w:r w:rsidR="00D55963" w:rsidRPr="00F713A8">
                    <w:rPr>
                      <w:rFonts w:eastAsiaTheme="minorHAnsi"/>
                      <w:color w:val="000000"/>
                      <w:lang w:eastAsia="en-US"/>
                    </w:rPr>
                    <w:t xml:space="preserve">        </w:t>
                  </w:r>
                  <w:r w:rsidRPr="00F713A8">
                    <w:rPr>
                      <w:rFonts w:eastAsiaTheme="minorHAnsi"/>
                      <w:color w:val="000000"/>
                      <w:lang w:eastAsia="en-US"/>
                    </w:rPr>
                    <w:t xml:space="preserve">Primera Sección </w:t>
                  </w:r>
                  <w:r w:rsidR="00D55963" w:rsidRPr="00F713A8">
                    <w:rPr>
                      <w:rFonts w:eastAsiaTheme="minorHAnsi"/>
                      <w:color w:val="000000"/>
                      <w:lang w:eastAsia="en-US"/>
                    </w:rPr>
                    <w:t xml:space="preserve">     </w:t>
                  </w:r>
                  <w:r w:rsidR="002E4E1F">
                    <w:rPr>
                      <w:rFonts w:eastAsiaTheme="minorHAnsi"/>
                      <w:color w:val="000000"/>
                      <w:lang w:eastAsia="en-US"/>
                    </w:rPr>
                    <w:t xml:space="preserve">     </w:t>
                  </w:r>
                  <w:r w:rsidR="00D55963" w:rsidRPr="00F713A8">
                    <w:rPr>
                      <w:rFonts w:eastAsiaTheme="minorHAnsi"/>
                      <w:color w:val="000000"/>
                      <w:lang w:eastAsia="en-US"/>
                    </w:rPr>
                    <w:t xml:space="preserve">  </w:t>
                  </w:r>
                  <w:r w:rsidR="002E4E1F">
                    <w:rPr>
                      <w:rFonts w:eastAsiaTheme="minorHAnsi"/>
                      <w:color w:val="000000"/>
                      <w:lang w:eastAsia="en-US"/>
                    </w:rPr>
                    <w:t xml:space="preserve"> </w:t>
                  </w:r>
                  <w:r w:rsidR="00D55963" w:rsidRPr="00F713A8">
                    <w:rPr>
                      <w:rFonts w:eastAsiaTheme="minorHAnsi"/>
                      <w:color w:val="000000"/>
                      <w:lang w:eastAsia="en-US"/>
                    </w:rPr>
                    <w:t xml:space="preserve">         </w:t>
                  </w:r>
                  <w:r w:rsidRPr="00F713A8"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  <w:t>BOLETIN OFICIAL Nº 33.216</w:t>
                  </w:r>
                  <w:r w:rsidR="00D55963" w:rsidRPr="00F713A8"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  <w:t xml:space="preserve">  </w:t>
                  </w:r>
                  <w:r w:rsidR="002E4E1F"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  <w:t xml:space="preserve">     </w:t>
                  </w:r>
                  <w:r w:rsidR="00D55963" w:rsidRPr="00F713A8"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  <w:t xml:space="preserve"> </w:t>
                  </w:r>
                  <w:r w:rsidR="002E4E1F"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  <w:t xml:space="preserve">  </w:t>
                  </w:r>
                  <w:r w:rsidRPr="00F713A8">
                    <w:rPr>
                      <w:rFonts w:eastAsiaTheme="minorHAnsi"/>
                      <w:b/>
                      <w:bCs/>
                      <w:color w:val="000000"/>
                      <w:sz w:val="32"/>
                      <w:szCs w:val="32"/>
                      <w:lang w:eastAsia="en-US"/>
                    </w:rPr>
                    <w:t>13</w:t>
                  </w:r>
                </w:p>
                <w:p w:rsidR="00875804" w:rsidRDefault="00875804"/>
              </w:txbxContent>
            </v:textbox>
          </v:shape>
        </w:pict>
      </w:r>
    </w:p>
    <w:p w:rsidR="00F713A8" w:rsidRDefault="00F713A8" w:rsidP="00DE15E3">
      <w:pPr>
        <w:autoSpaceDE w:val="0"/>
        <w:autoSpaceDN w:val="0"/>
        <w:adjustRightInd w:val="0"/>
        <w:rPr>
          <w:rFonts w:ascii="BodoniStd-BoldCondensed" w:eastAsiaTheme="minorHAnsi" w:hAnsi="BodoniStd-BoldCondensed" w:cs="BodoniStd-BoldCondensed"/>
          <w:b/>
          <w:bCs/>
          <w:color w:val="000000"/>
          <w:sz w:val="45"/>
          <w:szCs w:val="45"/>
          <w:lang w:eastAsia="en-US"/>
        </w:rPr>
      </w:pPr>
    </w:p>
    <w:p w:rsidR="00F96563" w:rsidRDefault="00F96563" w:rsidP="00DE15E3">
      <w:pPr>
        <w:autoSpaceDE w:val="0"/>
        <w:autoSpaceDN w:val="0"/>
        <w:adjustRightInd w:val="0"/>
        <w:rPr>
          <w:rFonts w:ascii="BodoniStd-BoldCondensed" w:eastAsiaTheme="minorHAnsi" w:hAnsi="BodoniStd-BoldCondensed" w:cs="BodoniStd-BoldCondensed"/>
          <w:b/>
          <w:bCs/>
          <w:color w:val="000000"/>
          <w:sz w:val="45"/>
          <w:szCs w:val="45"/>
          <w:lang w:eastAsia="en-US"/>
        </w:rPr>
      </w:pPr>
      <w:r>
        <w:rPr>
          <w:rFonts w:ascii="BodoniStd-BoldCondensed" w:eastAsiaTheme="minorHAnsi" w:hAnsi="BodoniStd-BoldCondensed" w:cs="BodoniStd-BoldCondensed"/>
          <w:b/>
          <w:bCs/>
          <w:noProof/>
          <w:color w:val="000000"/>
          <w:sz w:val="45"/>
          <w:szCs w:val="45"/>
        </w:rPr>
        <w:drawing>
          <wp:inline distT="0" distB="0" distL="0" distR="0">
            <wp:extent cx="1562100" cy="535326"/>
            <wp:effectExtent l="1905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35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5E3" w:rsidRPr="00D55963" w:rsidRDefault="00DE15E3" w:rsidP="00DE15E3">
      <w:pPr>
        <w:autoSpaceDE w:val="0"/>
        <w:autoSpaceDN w:val="0"/>
        <w:adjustRightInd w:val="0"/>
        <w:rPr>
          <w:rFonts w:ascii="HelveticaNeueLTStd-Roman" w:eastAsiaTheme="minorHAnsi" w:hAnsi="HelveticaNeueLTStd-Roman" w:cs="HelveticaNeueLTStd-Roman"/>
          <w:b/>
          <w:color w:val="FFFFFF"/>
          <w:sz w:val="17"/>
          <w:szCs w:val="17"/>
          <w:lang w:eastAsia="en-US"/>
        </w:rPr>
      </w:pPr>
      <w:r w:rsidRPr="00D55963">
        <w:rPr>
          <w:rFonts w:ascii="HelveticaNeueLTStd-Roman" w:eastAsiaTheme="minorHAnsi" w:hAnsi="HelveticaNeueLTStd-Roman" w:cs="HelveticaNeueLTStd-Roman"/>
          <w:b/>
          <w:color w:val="FFFFFF"/>
          <w:sz w:val="17"/>
          <w:szCs w:val="17"/>
          <w:lang w:eastAsia="en-US"/>
        </w:rPr>
        <w:t>#I4973558I#</w:t>
      </w:r>
    </w:p>
    <w:p w:rsidR="00DE15E3" w:rsidRPr="00D55963" w:rsidRDefault="00DE15E3" w:rsidP="00DE15E3">
      <w:pPr>
        <w:autoSpaceDE w:val="0"/>
        <w:autoSpaceDN w:val="0"/>
        <w:adjustRightInd w:val="0"/>
        <w:rPr>
          <w:rFonts w:ascii="HelveticaNeueLTStd-Bd" w:eastAsiaTheme="minorHAnsi" w:hAnsi="HelveticaNeueLTStd-Bd" w:cs="HelveticaNeueLTStd-Bd"/>
          <w:b/>
          <w:color w:val="000000"/>
          <w:sz w:val="17"/>
          <w:szCs w:val="17"/>
          <w:lang w:eastAsia="en-US"/>
        </w:rPr>
      </w:pPr>
      <w:r w:rsidRPr="00D55963">
        <w:rPr>
          <w:rFonts w:ascii="HelveticaNeueLTStd-Bd" w:eastAsiaTheme="minorHAnsi" w:hAnsi="HelveticaNeueLTStd-Bd" w:cs="HelveticaNeueLTStd-Bd"/>
          <w:b/>
          <w:color w:val="000000"/>
          <w:sz w:val="17"/>
          <w:szCs w:val="17"/>
          <w:lang w:eastAsia="en-US"/>
        </w:rPr>
        <w:t>Dirección Nacional de los Registros Nacionales de la Propiedad</w:t>
      </w:r>
    </w:p>
    <w:p w:rsidR="00DE15E3" w:rsidRPr="00D55963" w:rsidRDefault="00DE15E3" w:rsidP="00DE15E3">
      <w:pPr>
        <w:autoSpaceDE w:val="0"/>
        <w:autoSpaceDN w:val="0"/>
        <w:adjustRightInd w:val="0"/>
        <w:rPr>
          <w:rFonts w:ascii="HelveticaNeueLTStd-Bd" w:eastAsiaTheme="minorHAnsi" w:hAnsi="HelveticaNeueLTStd-Bd" w:cs="HelveticaNeueLTStd-Bd"/>
          <w:b/>
          <w:color w:val="000000"/>
          <w:sz w:val="17"/>
          <w:szCs w:val="17"/>
          <w:lang w:eastAsia="en-US"/>
        </w:rPr>
      </w:pPr>
      <w:r w:rsidRPr="00D55963">
        <w:rPr>
          <w:rFonts w:ascii="HelveticaNeueLTStd-Bd" w:eastAsiaTheme="minorHAnsi" w:hAnsi="HelveticaNeueLTStd-Bd" w:cs="HelveticaNeueLTStd-Bd"/>
          <w:b/>
          <w:color w:val="000000"/>
          <w:sz w:val="17"/>
          <w:szCs w:val="17"/>
          <w:lang w:eastAsia="en-US"/>
        </w:rPr>
        <w:t>del Automotor y de Créditos Prendarios</w:t>
      </w:r>
    </w:p>
    <w:p w:rsidR="00D55963" w:rsidRPr="00D55963" w:rsidRDefault="00D55963" w:rsidP="00DE15E3">
      <w:pPr>
        <w:autoSpaceDE w:val="0"/>
        <w:autoSpaceDN w:val="0"/>
        <w:adjustRightInd w:val="0"/>
        <w:rPr>
          <w:rFonts w:ascii="HelveticaNeueLTStd-Bd" w:eastAsiaTheme="minorHAnsi" w:hAnsi="HelveticaNeueLTStd-Bd" w:cs="HelveticaNeueLTStd-Bd"/>
          <w:b/>
          <w:color w:val="000000"/>
          <w:sz w:val="17"/>
          <w:szCs w:val="17"/>
          <w:lang w:eastAsia="en-US"/>
        </w:rPr>
      </w:pPr>
    </w:p>
    <w:p w:rsidR="00DE15E3" w:rsidRPr="00D55963" w:rsidRDefault="00DE15E3" w:rsidP="00DE15E3">
      <w:pPr>
        <w:autoSpaceDE w:val="0"/>
        <w:autoSpaceDN w:val="0"/>
        <w:adjustRightInd w:val="0"/>
        <w:rPr>
          <w:rFonts w:ascii="HelveticaNeueLTStd-Bd" w:eastAsiaTheme="minorHAnsi" w:hAnsi="HelveticaNeueLTStd-Bd" w:cs="HelveticaNeueLTStd-Bd"/>
          <w:b/>
          <w:color w:val="000000"/>
          <w:sz w:val="21"/>
          <w:szCs w:val="21"/>
          <w:lang w:eastAsia="en-US"/>
        </w:rPr>
      </w:pPr>
      <w:r w:rsidRPr="00D55963">
        <w:rPr>
          <w:rFonts w:ascii="HelveticaNeueLTStd-Bd" w:eastAsiaTheme="minorHAnsi" w:hAnsi="HelveticaNeueLTStd-Bd" w:cs="HelveticaNeueLTStd-Bd"/>
          <w:b/>
          <w:color w:val="000000"/>
          <w:sz w:val="21"/>
          <w:szCs w:val="21"/>
          <w:lang w:eastAsia="en-US"/>
        </w:rPr>
        <w:t>REGISTROS NACIONALES DE LA PROPIEDAD</w:t>
      </w:r>
    </w:p>
    <w:p w:rsidR="00DE15E3" w:rsidRPr="00D55963" w:rsidRDefault="00DE15E3" w:rsidP="00DE15E3">
      <w:pPr>
        <w:autoSpaceDE w:val="0"/>
        <w:autoSpaceDN w:val="0"/>
        <w:adjustRightInd w:val="0"/>
        <w:rPr>
          <w:rFonts w:ascii="HelveticaNeueLTStd-Bd" w:eastAsiaTheme="minorHAnsi" w:hAnsi="HelveticaNeueLTStd-Bd" w:cs="HelveticaNeueLTStd-Bd"/>
          <w:b/>
          <w:color w:val="000000"/>
          <w:sz w:val="21"/>
          <w:szCs w:val="21"/>
          <w:lang w:eastAsia="en-US"/>
        </w:rPr>
      </w:pPr>
      <w:r w:rsidRPr="00D55963">
        <w:rPr>
          <w:rFonts w:ascii="HelveticaNeueLTStd-Bd" w:eastAsiaTheme="minorHAnsi" w:hAnsi="HelveticaNeueLTStd-Bd" w:cs="HelveticaNeueLTStd-Bd"/>
          <w:b/>
          <w:color w:val="000000"/>
          <w:sz w:val="21"/>
          <w:szCs w:val="21"/>
          <w:lang w:eastAsia="en-US"/>
        </w:rPr>
        <w:t>DEL AUTOMOTOR Y DE CRÉDITOS PRENDARIOS</w:t>
      </w:r>
    </w:p>
    <w:p w:rsidR="00D55963" w:rsidRPr="00D55963" w:rsidRDefault="00D55963" w:rsidP="00DE15E3">
      <w:pPr>
        <w:autoSpaceDE w:val="0"/>
        <w:autoSpaceDN w:val="0"/>
        <w:adjustRightInd w:val="0"/>
        <w:rPr>
          <w:rFonts w:ascii="HelveticaNeueLTStd-Bd" w:eastAsiaTheme="minorHAnsi" w:hAnsi="HelveticaNeueLTStd-Bd" w:cs="HelveticaNeueLTStd-Bd"/>
          <w:b/>
          <w:color w:val="000000"/>
          <w:sz w:val="21"/>
          <w:szCs w:val="21"/>
          <w:lang w:eastAsia="en-US"/>
        </w:rPr>
      </w:pPr>
    </w:p>
    <w:p w:rsidR="00DE15E3" w:rsidRPr="00D55963" w:rsidRDefault="00DE15E3" w:rsidP="00DE15E3">
      <w:pPr>
        <w:autoSpaceDE w:val="0"/>
        <w:autoSpaceDN w:val="0"/>
        <w:adjustRightInd w:val="0"/>
        <w:rPr>
          <w:rFonts w:ascii="HelveticaNeueLTStd-Bd" w:eastAsiaTheme="minorHAnsi" w:hAnsi="HelveticaNeueLTStd-Bd" w:cs="HelveticaNeueLTStd-Bd"/>
          <w:b/>
          <w:color w:val="000000"/>
          <w:sz w:val="17"/>
          <w:szCs w:val="17"/>
          <w:lang w:eastAsia="en-US"/>
        </w:rPr>
      </w:pPr>
      <w:r w:rsidRPr="00D55963">
        <w:rPr>
          <w:rFonts w:ascii="HelveticaNeueLTStd-Bd" w:eastAsiaTheme="minorHAnsi" w:hAnsi="HelveticaNeueLTStd-Bd" w:cs="HelveticaNeueLTStd-Bd"/>
          <w:b/>
          <w:color w:val="000000"/>
          <w:sz w:val="17"/>
          <w:szCs w:val="17"/>
          <w:lang w:eastAsia="en-US"/>
        </w:rPr>
        <w:t>Disposición 411/2015</w:t>
      </w:r>
    </w:p>
    <w:p w:rsidR="00D55963" w:rsidRPr="00D55963" w:rsidRDefault="00D55963" w:rsidP="00DE15E3">
      <w:pPr>
        <w:autoSpaceDE w:val="0"/>
        <w:autoSpaceDN w:val="0"/>
        <w:adjustRightInd w:val="0"/>
        <w:rPr>
          <w:rFonts w:ascii="HelveticaNeueLTStd-Bd" w:eastAsiaTheme="minorHAnsi" w:hAnsi="HelveticaNeueLTStd-Bd" w:cs="HelveticaNeueLTStd-Bd"/>
          <w:b/>
          <w:color w:val="000000"/>
          <w:sz w:val="17"/>
          <w:szCs w:val="17"/>
          <w:lang w:eastAsia="en-US"/>
        </w:rPr>
      </w:pPr>
    </w:p>
    <w:p w:rsidR="00DE15E3" w:rsidRPr="00D55963" w:rsidRDefault="00DE15E3" w:rsidP="00DE15E3">
      <w:pPr>
        <w:autoSpaceDE w:val="0"/>
        <w:autoSpaceDN w:val="0"/>
        <w:adjustRightInd w:val="0"/>
        <w:rPr>
          <w:rFonts w:ascii="HelveticaNeueLTStd-Bd" w:eastAsiaTheme="minorHAnsi" w:hAnsi="HelveticaNeueLTStd-Bd" w:cs="HelveticaNeueLTStd-Bd"/>
          <w:b/>
          <w:color w:val="000000"/>
          <w:sz w:val="17"/>
          <w:szCs w:val="17"/>
          <w:lang w:eastAsia="en-US"/>
        </w:rPr>
      </w:pPr>
      <w:r w:rsidRPr="00D55963">
        <w:rPr>
          <w:rFonts w:ascii="HelveticaNeueLTStd-Bd" w:eastAsiaTheme="minorHAnsi" w:hAnsi="HelveticaNeueLTStd-Bd" w:cs="HelveticaNeueLTStd-Bd"/>
          <w:b/>
          <w:color w:val="000000"/>
          <w:sz w:val="17"/>
          <w:szCs w:val="17"/>
          <w:lang w:eastAsia="en-US"/>
        </w:rPr>
        <w:t>Digesto de Normas Técnico-Registrales del Registro Nacional de la Propiedad del Automotor.</w:t>
      </w:r>
    </w:p>
    <w:p w:rsidR="00DE15E3" w:rsidRDefault="00DE15E3" w:rsidP="00DE15E3">
      <w:pPr>
        <w:autoSpaceDE w:val="0"/>
        <w:autoSpaceDN w:val="0"/>
        <w:adjustRightInd w:val="0"/>
        <w:rPr>
          <w:rFonts w:ascii="HelveticaNeueLTStd-Bd" w:eastAsiaTheme="minorHAnsi" w:hAnsi="HelveticaNeueLTStd-Bd" w:cs="HelveticaNeueLTStd-Bd"/>
          <w:b/>
          <w:color w:val="000000"/>
          <w:sz w:val="17"/>
          <w:szCs w:val="17"/>
          <w:lang w:eastAsia="en-US"/>
        </w:rPr>
      </w:pPr>
      <w:r w:rsidRPr="00D55963">
        <w:rPr>
          <w:rFonts w:ascii="HelveticaNeueLTStd-Bd" w:eastAsiaTheme="minorHAnsi" w:hAnsi="HelveticaNeueLTStd-Bd" w:cs="HelveticaNeueLTStd-Bd"/>
          <w:b/>
          <w:color w:val="000000"/>
          <w:sz w:val="17"/>
          <w:szCs w:val="17"/>
          <w:lang w:eastAsia="en-US"/>
        </w:rPr>
        <w:t>Modificación.</w:t>
      </w:r>
    </w:p>
    <w:p w:rsidR="00D55963" w:rsidRPr="00D55963" w:rsidRDefault="009636BD" w:rsidP="00DE15E3">
      <w:pPr>
        <w:autoSpaceDE w:val="0"/>
        <w:autoSpaceDN w:val="0"/>
        <w:adjustRightInd w:val="0"/>
        <w:rPr>
          <w:rFonts w:ascii="HelveticaNeueLTStd-Bd" w:eastAsiaTheme="minorHAnsi" w:hAnsi="HelveticaNeueLTStd-Bd" w:cs="HelveticaNeueLTStd-Bd"/>
          <w:b/>
          <w:color w:val="000000"/>
          <w:sz w:val="17"/>
          <w:szCs w:val="17"/>
          <w:lang w:eastAsia="en-US"/>
        </w:rPr>
      </w:pPr>
      <w:r>
        <w:rPr>
          <w:rFonts w:ascii="HelveticaNeueLTStd-Bd" w:eastAsiaTheme="minorHAnsi" w:hAnsi="HelveticaNeueLTStd-Bd" w:cs="HelveticaNeueLTStd-Bd"/>
          <w:b/>
          <w:noProof/>
          <w:color w:val="000000"/>
          <w:sz w:val="17"/>
          <w:szCs w:val="17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.2pt;margin-top:8.3pt;width:503.25pt;height:0;z-index:251661312" o:connectortype="straight"/>
        </w:pict>
      </w:r>
    </w:p>
    <w:p w:rsidR="00D55963" w:rsidRDefault="00D55963" w:rsidP="00DE15E3">
      <w:pPr>
        <w:autoSpaceDE w:val="0"/>
        <w:autoSpaceDN w:val="0"/>
        <w:adjustRightInd w:val="0"/>
        <w:rPr>
          <w:rFonts w:ascii="HelveticaNeueLTStd-Bd" w:eastAsiaTheme="minorHAnsi" w:hAnsi="HelveticaNeueLTStd-Bd" w:cs="HelveticaNeueLTStd-Bd"/>
          <w:color w:val="000000"/>
          <w:sz w:val="17"/>
          <w:szCs w:val="17"/>
          <w:lang w:eastAsia="en-US"/>
        </w:rPr>
      </w:pPr>
    </w:p>
    <w:p w:rsidR="00DE15E3" w:rsidRDefault="00DE15E3" w:rsidP="00DE15E3">
      <w:pPr>
        <w:autoSpaceDE w:val="0"/>
        <w:autoSpaceDN w:val="0"/>
        <w:adjustRightInd w:val="0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  <w:r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  <w:t>Bs. As., 15/09/2015</w:t>
      </w:r>
    </w:p>
    <w:p w:rsidR="00DE15E3" w:rsidRDefault="00DE15E3" w:rsidP="00DE15E3">
      <w:pPr>
        <w:autoSpaceDE w:val="0"/>
        <w:autoSpaceDN w:val="0"/>
        <w:adjustRightInd w:val="0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  <w:r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  <w:t>VISTO el artículo 24 del Régimen Jurídico del Automotor (Decreto-Ley N° 6582/58 —ratificado por Ley</w:t>
      </w:r>
    </w:p>
    <w:p w:rsidR="00DE15E3" w:rsidRDefault="00DE15E3" w:rsidP="00DE15E3">
      <w:pPr>
        <w:autoSpaceDE w:val="0"/>
        <w:autoSpaceDN w:val="0"/>
        <w:adjustRightInd w:val="0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  <w:r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  <w:t>N° 14.467—, t.o. Decreto N° 1114/97, y sus modificatorias), y</w:t>
      </w:r>
    </w:p>
    <w:p w:rsidR="00D55963" w:rsidRDefault="00D55963" w:rsidP="00DE15E3">
      <w:pPr>
        <w:autoSpaceDE w:val="0"/>
        <w:autoSpaceDN w:val="0"/>
        <w:adjustRightInd w:val="0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</w:p>
    <w:p w:rsidR="00DE15E3" w:rsidRDefault="00DE15E3" w:rsidP="00F713A8">
      <w:pPr>
        <w:autoSpaceDE w:val="0"/>
        <w:autoSpaceDN w:val="0"/>
        <w:adjustRightInd w:val="0"/>
        <w:ind w:left="567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  <w:r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  <w:t>CONSIDERANDO:</w:t>
      </w:r>
    </w:p>
    <w:p w:rsidR="00D55963" w:rsidRDefault="00D55963" w:rsidP="00F713A8">
      <w:pPr>
        <w:autoSpaceDE w:val="0"/>
        <w:autoSpaceDN w:val="0"/>
        <w:adjustRightInd w:val="0"/>
        <w:ind w:left="567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</w:p>
    <w:p w:rsidR="00DE15E3" w:rsidRDefault="00DE15E3" w:rsidP="00F713A8">
      <w:pPr>
        <w:autoSpaceDE w:val="0"/>
        <w:autoSpaceDN w:val="0"/>
        <w:adjustRightInd w:val="0"/>
        <w:ind w:left="567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  <w:r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  <w:t>Que dicha norma prevé que cada automotor se identificará en todo el país por una codificación</w:t>
      </w:r>
    </w:p>
    <w:p w:rsidR="00DE15E3" w:rsidRDefault="00DE15E3" w:rsidP="00F713A8">
      <w:pPr>
        <w:autoSpaceDE w:val="0"/>
        <w:autoSpaceDN w:val="0"/>
        <w:adjustRightInd w:val="0"/>
        <w:ind w:left="567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  <w:r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  <w:t>de dominio formada por letras y números, la que debe ser reproducida en placas de identificación</w:t>
      </w:r>
    </w:p>
    <w:p w:rsidR="00DE15E3" w:rsidRDefault="00DE15E3" w:rsidP="00F713A8">
      <w:pPr>
        <w:autoSpaceDE w:val="0"/>
        <w:autoSpaceDN w:val="0"/>
        <w:adjustRightInd w:val="0"/>
        <w:ind w:left="567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  <w:r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  <w:t>visibles exteriormente, colocadas en las partes delantera y trasera del automotor.</w:t>
      </w:r>
    </w:p>
    <w:p w:rsidR="00D55963" w:rsidRDefault="00D55963" w:rsidP="00F713A8">
      <w:pPr>
        <w:autoSpaceDE w:val="0"/>
        <w:autoSpaceDN w:val="0"/>
        <w:adjustRightInd w:val="0"/>
        <w:ind w:left="567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</w:p>
    <w:p w:rsidR="00DE15E3" w:rsidRDefault="00DE15E3" w:rsidP="00F713A8">
      <w:pPr>
        <w:autoSpaceDE w:val="0"/>
        <w:autoSpaceDN w:val="0"/>
        <w:adjustRightInd w:val="0"/>
        <w:ind w:left="567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  <w:r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  <w:t>Que la configuración actualmente en uso —tres letras y tres números en el caso de los automotores,</w:t>
      </w:r>
    </w:p>
    <w:p w:rsidR="00DE15E3" w:rsidRDefault="00DE15E3" w:rsidP="00F713A8">
      <w:pPr>
        <w:autoSpaceDE w:val="0"/>
        <w:autoSpaceDN w:val="0"/>
        <w:adjustRightInd w:val="0"/>
        <w:ind w:left="567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  <w:r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  <w:t>y a la inversa en el caso de los Motovehículos— fue puesta en vigencia a partir del año</w:t>
      </w:r>
    </w:p>
    <w:p w:rsidR="00DE15E3" w:rsidRDefault="00DE15E3" w:rsidP="00F713A8">
      <w:pPr>
        <w:autoSpaceDE w:val="0"/>
        <w:autoSpaceDN w:val="0"/>
        <w:adjustRightInd w:val="0"/>
        <w:ind w:left="567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  <w:r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  <w:t>1995.</w:t>
      </w:r>
    </w:p>
    <w:p w:rsidR="00D55963" w:rsidRDefault="00D55963" w:rsidP="00F713A8">
      <w:pPr>
        <w:autoSpaceDE w:val="0"/>
        <w:autoSpaceDN w:val="0"/>
        <w:adjustRightInd w:val="0"/>
        <w:ind w:left="567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</w:p>
    <w:p w:rsidR="00DE15E3" w:rsidRDefault="00DE15E3" w:rsidP="00F713A8">
      <w:pPr>
        <w:autoSpaceDE w:val="0"/>
        <w:autoSpaceDN w:val="0"/>
        <w:adjustRightInd w:val="0"/>
        <w:ind w:left="567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  <w:r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  <w:t>Que el crecimiento del parque automotor verificado en los últimos años ha generado que las</w:t>
      </w:r>
    </w:p>
    <w:p w:rsidR="00DE15E3" w:rsidRDefault="00DE15E3" w:rsidP="00F713A8">
      <w:pPr>
        <w:autoSpaceDE w:val="0"/>
        <w:autoSpaceDN w:val="0"/>
        <w:adjustRightInd w:val="0"/>
        <w:ind w:left="567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  <w:r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  <w:t>combinaciones alfanuméricas posibles estarían próximas a agotarse.</w:t>
      </w:r>
    </w:p>
    <w:p w:rsidR="00D55963" w:rsidRDefault="00D55963" w:rsidP="00F713A8">
      <w:pPr>
        <w:autoSpaceDE w:val="0"/>
        <w:autoSpaceDN w:val="0"/>
        <w:adjustRightInd w:val="0"/>
        <w:ind w:left="567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</w:p>
    <w:p w:rsidR="00DE15E3" w:rsidRDefault="00DE15E3" w:rsidP="00F713A8">
      <w:pPr>
        <w:autoSpaceDE w:val="0"/>
        <w:autoSpaceDN w:val="0"/>
        <w:adjustRightInd w:val="0"/>
        <w:ind w:left="567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  <w:r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  <w:t>Que, en ese contexto, resulta necesario modificar la configuración de la codificación dominial,</w:t>
      </w:r>
    </w:p>
    <w:p w:rsidR="00DE15E3" w:rsidRDefault="00DE15E3" w:rsidP="00F713A8">
      <w:pPr>
        <w:autoSpaceDE w:val="0"/>
        <w:autoSpaceDN w:val="0"/>
        <w:adjustRightInd w:val="0"/>
        <w:ind w:left="567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  <w:r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  <w:t>de modo de identificar correcta e inequívocamente a las nuevas unidades que se incorporan al</w:t>
      </w:r>
    </w:p>
    <w:p w:rsidR="00DE15E3" w:rsidRDefault="00DE15E3" w:rsidP="00F713A8">
      <w:pPr>
        <w:autoSpaceDE w:val="0"/>
        <w:autoSpaceDN w:val="0"/>
        <w:adjustRightInd w:val="0"/>
        <w:ind w:left="567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  <w:r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  <w:t>parque automotor nacional año tras año.</w:t>
      </w:r>
    </w:p>
    <w:p w:rsidR="00D55963" w:rsidRDefault="00D55963" w:rsidP="00F713A8">
      <w:pPr>
        <w:autoSpaceDE w:val="0"/>
        <w:autoSpaceDN w:val="0"/>
        <w:adjustRightInd w:val="0"/>
        <w:ind w:left="567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</w:p>
    <w:p w:rsidR="00DE15E3" w:rsidRDefault="00DE15E3" w:rsidP="00F713A8">
      <w:pPr>
        <w:autoSpaceDE w:val="0"/>
        <w:autoSpaceDN w:val="0"/>
        <w:adjustRightInd w:val="0"/>
        <w:ind w:left="567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  <w:r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  <w:t>Que, a ese efecto, se estima pertinente aprobar una combinación alfanumérica compuesta por</w:t>
      </w:r>
    </w:p>
    <w:p w:rsidR="00DE15E3" w:rsidRDefault="00DE15E3" w:rsidP="00F713A8">
      <w:pPr>
        <w:autoSpaceDE w:val="0"/>
        <w:autoSpaceDN w:val="0"/>
        <w:adjustRightInd w:val="0"/>
        <w:ind w:left="567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  <w:r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  <w:t>cuatro letras y tres números, cuyas combinaciones permitirán abastecer acabadamente el crecimiento</w:t>
      </w:r>
    </w:p>
    <w:p w:rsidR="00DE15E3" w:rsidRDefault="00DE15E3" w:rsidP="00F713A8">
      <w:pPr>
        <w:autoSpaceDE w:val="0"/>
        <w:autoSpaceDN w:val="0"/>
        <w:adjustRightInd w:val="0"/>
        <w:ind w:left="567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  <w:r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  <w:t>proyectado para las próximas décadas.</w:t>
      </w:r>
    </w:p>
    <w:p w:rsidR="00D55963" w:rsidRDefault="00D55963" w:rsidP="00F713A8">
      <w:pPr>
        <w:autoSpaceDE w:val="0"/>
        <w:autoSpaceDN w:val="0"/>
        <w:adjustRightInd w:val="0"/>
        <w:ind w:left="567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</w:p>
    <w:p w:rsidR="00DE15E3" w:rsidRDefault="00DE15E3" w:rsidP="00F713A8">
      <w:pPr>
        <w:autoSpaceDE w:val="0"/>
        <w:autoSpaceDN w:val="0"/>
        <w:adjustRightInd w:val="0"/>
        <w:ind w:left="567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  <w:r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  <w:t>Que, consecuentemente, resulta necesario aprobar sendos modelos de placas metálicas de</w:t>
      </w:r>
    </w:p>
    <w:p w:rsidR="00DE15E3" w:rsidRDefault="00DE15E3" w:rsidP="00F713A8">
      <w:pPr>
        <w:autoSpaceDE w:val="0"/>
        <w:autoSpaceDN w:val="0"/>
        <w:adjustRightInd w:val="0"/>
        <w:ind w:left="567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  <w:r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  <w:t>identificación de automotores y de motovehículos, para su entrega por parte de los Registros</w:t>
      </w:r>
    </w:p>
    <w:p w:rsidR="00DE15E3" w:rsidRDefault="00DE15E3" w:rsidP="00F713A8">
      <w:pPr>
        <w:autoSpaceDE w:val="0"/>
        <w:autoSpaceDN w:val="0"/>
        <w:adjustRightInd w:val="0"/>
        <w:ind w:left="567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  <w:r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  <w:t>Seccionales dependientes de esta Dirección Nacional al momento de la inscripción inicial del</w:t>
      </w:r>
    </w:p>
    <w:p w:rsidR="00DE15E3" w:rsidRDefault="00DE15E3" w:rsidP="00F713A8">
      <w:pPr>
        <w:autoSpaceDE w:val="0"/>
        <w:autoSpaceDN w:val="0"/>
        <w:adjustRightInd w:val="0"/>
        <w:ind w:left="567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  <w:r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  <w:t>dominio.</w:t>
      </w:r>
    </w:p>
    <w:p w:rsidR="00D55963" w:rsidRDefault="00D55963" w:rsidP="00F713A8">
      <w:pPr>
        <w:autoSpaceDE w:val="0"/>
        <w:autoSpaceDN w:val="0"/>
        <w:adjustRightInd w:val="0"/>
        <w:ind w:left="567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</w:p>
    <w:p w:rsidR="00DE15E3" w:rsidRDefault="00DE15E3" w:rsidP="00F713A8">
      <w:pPr>
        <w:autoSpaceDE w:val="0"/>
        <w:autoSpaceDN w:val="0"/>
        <w:adjustRightInd w:val="0"/>
        <w:ind w:left="567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  <w:r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  <w:t>Que, ello, de conformidad con lo dispuesto por el artículo 25 del citado Régimen Jurídico del</w:t>
      </w:r>
    </w:p>
    <w:p w:rsidR="00DE15E3" w:rsidRDefault="00DE15E3" w:rsidP="00F713A8">
      <w:pPr>
        <w:autoSpaceDE w:val="0"/>
        <w:autoSpaceDN w:val="0"/>
        <w:adjustRightInd w:val="0"/>
        <w:ind w:left="567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  <w:r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  <w:lastRenderedPageBreak/>
        <w:t>Automotor.</w:t>
      </w:r>
    </w:p>
    <w:p w:rsidR="00D55963" w:rsidRDefault="00D55963" w:rsidP="00F713A8">
      <w:pPr>
        <w:autoSpaceDE w:val="0"/>
        <w:autoSpaceDN w:val="0"/>
        <w:adjustRightInd w:val="0"/>
        <w:ind w:left="567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</w:p>
    <w:p w:rsidR="00DE15E3" w:rsidRDefault="00DE15E3" w:rsidP="00F713A8">
      <w:pPr>
        <w:autoSpaceDE w:val="0"/>
        <w:autoSpaceDN w:val="0"/>
        <w:adjustRightInd w:val="0"/>
        <w:ind w:left="567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  <w:r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  <w:t>Que, por otro lado, es congruente con las Decisiones del Consejo del Mercado Común del</w:t>
      </w:r>
    </w:p>
    <w:p w:rsidR="00DE15E3" w:rsidRDefault="00DE15E3" w:rsidP="00F713A8">
      <w:pPr>
        <w:autoSpaceDE w:val="0"/>
        <w:autoSpaceDN w:val="0"/>
        <w:adjustRightInd w:val="0"/>
        <w:ind w:left="567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  <w:r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  <w:t>MERCOSUR Nros. 53 del 16 de diciembre de 2010 y 52 del 6 de diciembre de 2012, y la Resolución</w:t>
      </w:r>
    </w:p>
    <w:p w:rsidR="00DE15E3" w:rsidRDefault="00DE15E3" w:rsidP="00F713A8">
      <w:pPr>
        <w:autoSpaceDE w:val="0"/>
        <w:autoSpaceDN w:val="0"/>
        <w:adjustRightInd w:val="0"/>
        <w:ind w:left="567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  <w:r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  <w:t>del Grupo Mercado Común del MERCOSUR N° 33 del 8 de octubre del 2014, por cuyo</w:t>
      </w:r>
    </w:p>
    <w:p w:rsidR="00DE15E3" w:rsidRDefault="00DE15E3" w:rsidP="00F713A8">
      <w:pPr>
        <w:autoSpaceDE w:val="0"/>
        <w:autoSpaceDN w:val="0"/>
        <w:adjustRightInd w:val="0"/>
        <w:ind w:left="567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  <w:r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  <w:t>conducto se creó la Patente MERCOSUR, válida para la circulación, identificación y fiscalización</w:t>
      </w:r>
    </w:p>
    <w:p w:rsidR="00DE15E3" w:rsidRDefault="00DE15E3" w:rsidP="00F713A8">
      <w:pPr>
        <w:autoSpaceDE w:val="0"/>
        <w:autoSpaceDN w:val="0"/>
        <w:adjustRightInd w:val="0"/>
        <w:ind w:left="567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  <w:r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  <w:t>de vehículos en los Estados Parte, se aprobó su diseño y se estableció su uso obligatorio</w:t>
      </w:r>
    </w:p>
    <w:p w:rsidR="00DE15E3" w:rsidRDefault="00DE15E3" w:rsidP="00F713A8">
      <w:pPr>
        <w:autoSpaceDE w:val="0"/>
        <w:autoSpaceDN w:val="0"/>
        <w:adjustRightInd w:val="0"/>
        <w:ind w:left="567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  <w:r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  <w:t>en todos los Estados Parte para todos los vehículos que se registren por primera vez a partir del</w:t>
      </w:r>
    </w:p>
    <w:p w:rsidR="00DE15E3" w:rsidRDefault="00DE15E3" w:rsidP="00F713A8">
      <w:pPr>
        <w:autoSpaceDE w:val="0"/>
        <w:autoSpaceDN w:val="0"/>
        <w:adjustRightInd w:val="0"/>
        <w:ind w:left="567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  <w:r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  <w:t>1° de enero de 2016.</w:t>
      </w:r>
    </w:p>
    <w:p w:rsidR="00D55963" w:rsidRDefault="00D55963" w:rsidP="00F713A8">
      <w:pPr>
        <w:autoSpaceDE w:val="0"/>
        <w:autoSpaceDN w:val="0"/>
        <w:adjustRightInd w:val="0"/>
        <w:ind w:left="567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</w:p>
    <w:p w:rsidR="00DE15E3" w:rsidRDefault="00DE15E3" w:rsidP="00F713A8">
      <w:pPr>
        <w:autoSpaceDE w:val="0"/>
        <w:autoSpaceDN w:val="0"/>
        <w:adjustRightInd w:val="0"/>
        <w:ind w:left="567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  <w:r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  <w:t>Que los nuevos elementos registrales serán provistos a los Registros Seccionales en el marco</w:t>
      </w:r>
    </w:p>
    <w:p w:rsidR="00DE15E3" w:rsidRDefault="00DE15E3" w:rsidP="00F713A8">
      <w:pPr>
        <w:autoSpaceDE w:val="0"/>
        <w:autoSpaceDN w:val="0"/>
        <w:adjustRightInd w:val="0"/>
        <w:ind w:left="567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  <w:r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  <w:t>del sistema de cooperación técnico-financiero previsto en las Leyes Nros. 23.283 y 23.412.</w:t>
      </w:r>
    </w:p>
    <w:p w:rsidR="00D55963" w:rsidRDefault="00D55963" w:rsidP="00F713A8">
      <w:pPr>
        <w:autoSpaceDE w:val="0"/>
        <w:autoSpaceDN w:val="0"/>
        <w:adjustRightInd w:val="0"/>
        <w:ind w:left="567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</w:p>
    <w:p w:rsidR="00DE15E3" w:rsidRDefault="00DE15E3" w:rsidP="00F713A8">
      <w:pPr>
        <w:autoSpaceDE w:val="0"/>
        <w:autoSpaceDN w:val="0"/>
        <w:adjustRightInd w:val="0"/>
        <w:ind w:left="567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  <w:r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  <w:t xml:space="preserve">Que a los fines de acompañar la normativa MERCOSUR citada </w:t>
      </w:r>
      <w:r>
        <w:rPr>
          <w:rFonts w:ascii="HelveticaNeueLTStd-It" w:eastAsiaTheme="minorHAnsi" w:hAnsi="HelveticaNeueLTStd-It" w:cs="HelveticaNeueLTStd-It"/>
          <w:i/>
          <w:iCs/>
          <w:color w:val="000000"/>
          <w:sz w:val="17"/>
          <w:szCs w:val="17"/>
          <w:lang w:eastAsia="en-US"/>
        </w:rPr>
        <w:t>ut supra</w:t>
      </w:r>
      <w:r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  <w:t>, corresponde contar</w:t>
      </w:r>
    </w:p>
    <w:p w:rsidR="00DE15E3" w:rsidRDefault="00DE15E3" w:rsidP="00F713A8">
      <w:pPr>
        <w:autoSpaceDE w:val="0"/>
        <w:autoSpaceDN w:val="0"/>
        <w:adjustRightInd w:val="0"/>
        <w:ind w:left="567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  <w:r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  <w:t>con las nuevas placas de identificación a partir del 1° de enero de 2016.</w:t>
      </w:r>
    </w:p>
    <w:p w:rsidR="00D55963" w:rsidRDefault="00D55963" w:rsidP="00F713A8">
      <w:pPr>
        <w:autoSpaceDE w:val="0"/>
        <w:autoSpaceDN w:val="0"/>
        <w:adjustRightInd w:val="0"/>
        <w:ind w:left="567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</w:p>
    <w:p w:rsidR="00DE15E3" w:rsidRDefault="00DE15E3" w:rsidP="00F713A8">
      <w:pPr>
        <w:autoSpaceDE w:val="0"/>
        <w:autoSpaceDN w:val="0"/>
        <w:adjustRightInd w:val="0"/>
        <w:ind w:left="567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  <w:r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  <w:t>Que la presente se dicta en uso de las facultades conferidas por los artículos 24 y 25 del Régimen</w:t>
      </w:r>
    </w:p>
    <w:p w:rsidR="00DE15E3" w:rsidRDefault="00DE15E3" w:rsidP="00F713A8">
      <w:pPr>
        <w:autoSpaceDE w:val="0"/>
        <w:autoSpaceDN w:val="0"/>
        <w:adjustRightInd w:val="0"/>
        <w:ind w:left="567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  <w:r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  <w:t>Jurídico del Automotor (Decreto-Ley N° 6582/58 —ratificado por Ley N° 14.467—, t.o.</w:t>
      </w:r>
    </w:p>
    <w:p w:rsidR="00DE15E3" w:rsidRDefault="00DE15E3" w:rsidP="00F713A8">
      <w:pPr>
        <w:autoSpaceDE w:val="0"/>
        <w:autoSpaceDN w:val="0"/>
        <w:adjustRightInd w:val="0"/>
        <w:ind w:left="567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  <w:r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  <w:t>Decreto N° 1114/97, y sus modificatorias), y por el artículo 2°, inciso c), del Decreto N° 335/88.</w:t>
      </w:r>
    </w:p>
    <w:p w:rsidR="00DE15E3" w:rsidRDefault="00DE15E3" w:rsidP="00F713A8">
      <w:pPr>
        <w:autoSpaceDE w:val="0"/>
        <w:autoSpaceDN w:val="0"/>
        <w:adjustRightInd w:val="0"/>
        <w:ind w:left="567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  <w:r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  <w:t>Por ello,</w:t>
      </w:r>
    </w:p>
    <w:p w:rsidR="00D55963" w:rsidRDefault="00D55963" w:rsidP="00DE15E3">
      <w:pPr>
        <w:autoSpaceDE w:val="0"/>
        <w:autoSpaceDN w:val="0"/>
        <w:adjustRightInd w:val="0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</w:p>
    <w:p w:rsidR="00D55963" w:rsidRDefault="00D55963" w:rsidP="00DE15E3">
      <w:pPr>
        <w:autoSpaceDE w:val="0"/>
        <w:autoSpaceDN w:val="0"/>
        <w:adjustRightInd w:val="0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</w:p>
    <w:p w:rsidR="00DE15E3" w:rsidRDefault="00DE15E3" w:rsidP="00DE15E3">
      <w:pPr>
        <w:autoSpaceDE w:val="0"/>
        <w:autoSpaceDN w:val="0"/>
        <w:adjustRightInd w:val="0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  <w:r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  <w:t>EL SUBDIRECTOR NACIONAL</w:t>
      </w:r>
    </w:p>
    <w:p w:rsidR="00DE15E3" w:rsidRDefault="00DE15E3" w:rsidP="00DE15E3">
      <w:pPr>
        <w:autoSpaceDE w:val="0"/>
        <w:autoSpaceDN w:val="0"/>
        <w:adjustRightInd w:val="0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  <w:r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  <w:t>DE LOS REGISTROS NACIONALES</w:t>
      </w:r>
    </w:p>
    <w:p w:rsidR="00DE15E3" w:rsidRDefault="00DE15E3" w:rsidP="00DE15E3">
      <w:pPr>
        <w:autoSpaceDE w:val="0"/>
        <w:autoSpaceDN w:val="0"/>
        <w:adjustRightInd w:val="0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  <w:r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  <w:t>DE LA PROPIEDAD DEL AUTOMOTOR</w:t>
      </w:r>
    </w:p>
    <w:p w:rsidR="00DE15E3" w:rsidRDefault="00DE15E3" w:rsidP="00DE15E3">
      <w:pPr>
        <w:autoSpaceDE w:val="0"/>
        <w:autoSpaceDN w:val="0"/>
        <w:adjustRightInd w:val="0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  <w:r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  <w:t>Y DE CRÉDITOS PRENDARIOS</w:t>
      </w:r>
    </w:p>
    <w:p w:rsidR="00DE15E3" w:rsidRDefault="00DE15E3" w:rsidP="00DE15E3">
      <w:pPr>
        <w:autoSpaceDE w:val="0"/>
        <w:autoSpaceDN w:val="0"/>
        <w:adjustRightInd w:val="0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  <w:r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  <w:t>DISPONE:</w:t>
      </w:r>
    </w:p>
    <w:p w:rsidR="00D55963" w:rsidRDefault="00D55963" w:rsidP="00DE15E3">
      <w:pPr>
        <w:autoSpaceDE w:val="0"/>
        <w:autoSpaceDN w:val="0"/>
        <w:adjustRightInd w:val="0"/>
        <w:rPr>
          <w:rFonts w:ascii="HelveticaNeueLTStd-Bd" w:eastAsiaTheme="minorHAnsi" w:hAnsi="HelveticaNeueLTStd-Bd" w:cs="HelveticaNeueLTStd-Bd"/>
          <w:color w:val="000000"/>
          <w:sz w:val="17"/>
          <w:szCs w:val="17"/>
          <w:lang w:eastAsia="en-US"/>
        </w:rPr>
      </w:pPr>
    </w:p>
    <w:p w:rsidR="00DE15E3" w:rsidRDefault="00DE15E3" w:rsidP="00F713A8">
      <w:pPr>
        <w:autoSpaceDE w:val="0"/>
        <w:autoSpaceDN w:val="0"/>
        <w:adjustRightInd w:val="0"/>
        <w:ind w:left="708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  <w:r>
        <w:rPr>
          <w:rFonts w:ascii="HelveticaNeueLTStd-Bd" w:eastAsiaTheme="minorHAnsi" w:hAnsi="HelveticaNeueLTStd-Bd" w:cs="HelveticaNeueLTStd-Bd"/>
          <w:color w:val="000000"/>
          <w:sz w:val="17"/>
          <w:szCs w:val="17"/>
          <w:lang w:eastAsia="en-US"/>
        </w:rPr>
        <w:t xml:space="preserve">Artículo 1° </w:t>
      </w:r>
      <w:r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  <w:t>— A partir del 1° de enero de 2016 la identificación dominial de los automotores y motovehículos</w:t>
      </w:r>
    </w:p>
    <w:p w:rsidR="00DE15E3" w:rsidRDefault="00DE15E3" w:rsidP="00DE15E3">
      <w:pPr>
        <w:autoSpaceDE w:val="0"/>
        <w:autoSpaceDN w:val="0"/>
        <w:adjustRightInd w:val="0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  <w:r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  <w:t>estará compuesta por CUATRO (4) letras y TRES (3) números.</w:t>
      </w:r>
    </w:p>
    <w:p w:rsidR="00D55963" w:rsidRDefault="00D55963" w:rsidP="00DE15E3">
      <w:pPr>
        <w:autoSpaceDE w:val="0"/>
        <w:autoSpaceDN w:val="0"/>
        <w:adjustRightInd w:val="0"/>
        <w:rPr>
          <w:rFonts w:ascii="HelveticaNeueLTStd-Bd" w:eastAsiaTheme="minorHAnsi" w:hAnsi="HelveticaNeueLTStd-Bd" w:cs="HelveticaNeueLTStd-Bd"/>
          <w:color w:val="000000"/>
          <w:sz w:val="17"/>
          <w:szCs w:val="17"/>
          <w:lang w:eastAsia="en-US"/>
        </w:rPr>
      </w:pPr>
    </w:p>
    <w:p w:rsidR="00DE15E3" w:rsidRDefault="00DE15E3" w:rsidP="00F713A8">
      <w:pPr>
        <w:autoSpaceDE w:val="0"/>
        <w:autoSpaceDN w:val="0"/>
        <w:adjustRightInd w:val="0"/>
        <w:ind w:left="708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  <w:r>
        <w:rPr>
          <w:rFonts w:ascii="HelveticaNeueLTStd-Bd" w:eastAsiaTheme="minorHAnsi" w:hAnsi="HelveticaNeueLTStd-Bd" w:cs="HelveticaNeueLTStd-Bd"/>
          <w:color w:val="000000"/>
          <w:sz w:val="17"/>
          <w:szCs w:val="17"/>
          <w:lang w:eastAsia="en-US"/>
        </w:rPr>
        <w:t xml:space="preserve">Art. 2° </w:t>
      </w:r>
      <w:r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  <w:t>— Modifícase el artículo 2°, Sección 1</w:t>
      </w:r>
      <w:r>
        <w:rPr>
          <w:rFonts w:ascii="HelveticaNeueLTStd-Roman" w:eastAsiaTheme="minorHAnsi" w:hAnsi="HelveticaNeueLTStd-Roman" w:cs="HelveticaNeueLTStd-Roman"/>
          <w:color w:val="000000"/>
          <w:sz w:val="10"/>
          <w:szCs w:val="10"/>
          <w:lang w:eastAsia="en-US"/>
        </w:rPr>
        <w:t>a</w:t>
      </w:r>
      <w:r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  <w:t>, Capítulo IX, Título I, del Digesto de Normas Técnico-</w:t>
      </w:r>
    </w:p>
    <w:p w:rsidR="00DE15E3" w:rsidRDefault="00DE15E3" w:rsidP="00DE15E3">
      <w:pPr>
        <w:autoSpaceDE w:val="0"/>
        <w:autoSpaceDN w:val="0"/>
        <w:adjustRightInd w:val="0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  <w:r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  <w:t>Registrales del Registro Nacional de la Propiedad del Automotor, el que quedará redactado de la siguiente</w:t>
      </w:r>
    </w:p>
    <w:p w:rsidR="00DE15E3" w:rsidRDefault="00DE15E3" w:rsidP="00DE15E3">
      <w:pPr>
        <w:autoSpaceDE w:val="0"/>
        <w:autoSpaceDN w:val="0"/>
        <w:adjustRightInd w:val="0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  <w:r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  <w:t>manera:</w:t>
      </w:r>
    </w:p>
    <w:p w:rsidR="00D55963" w:rsidRDefault="00D55963" w:rsidP="00DE15E3">
      <w:pPr>
        <w:autoSpaceDE w:val="0"/>
        <w:autoSpaceDN w:val="0"/>
        <w:adjustRightInd w:val="0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</w:p>
    <w:p w:rsidR="00DE15E3" w:rsidRDefault="00DE15E3" w:rsidP="00F713A8">
      <w:pPr>
        <w:autoSpaceDE w:val="0"/>
        <w:autoSpaceDN w:val="0"/>
        <w:adjustRightInd w:val="0"/>
        <w:ind w:left="708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  <w:r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  <w:t>“El Departamento Registros Seccionales adjudicará a los Registros Seccionales los números de</w:t>
      </w:r>
    </w:p>
    <w:p w:rsidR="00DE15E3" w:rsidRDefault="00DE15E3" w:rsidP="00DE15E3">
      <w:pPr>
        <w:autoSpaceDE w:val="0"/>
        <w:autoSpaceDN w:val="0"/>
        <w:adjustRightInd w:val="0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  <w:r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  <w:t>dominio que éstos otorgarán en cada inscripción inicial.</w:t>
      </w:r>
    </w:p>
    <w:p w:rsidR="00D55963" w:rsidRDefault="00D55963" w:rsidP="00DE15E3">
      <w:pPr>
        <w:autoSpaceDE w:val="0"/>
        <w:autoSpaceDN w:val="0"/>
        <w:adjustRightInd w:val="0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</w:p>
    <w:p w:rsidR="00DE15E3" w:rsidRDefault="00DE15E3" w:rsidP="00F713A8">
      <w:pPr>
        <w:autoSpaceDE w:val="0"/>
        <w:autoSpaceDN w:val="0"/>
        <w:adjustRightInd w:val="0"/>
        <w:ind w:left="708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  <w:r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  <w:t>Las “placas de identificación metálica” del automotor contendrán el dominio otorgado a éste, compuesto</w:t>
      </w:r>
    </w:p>
    <w:p w:rsidR="00DE15E3" w:rsidRDefault="00DE15E3" w:rsidP="00DE15E3">
      <w:pPr>
        <w:autoSpaceDE w:val="0"/>
        <w:autoSpaceDN w:val="0"/>
        <w:adjustRightInd w:val="0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  <w:r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  <w:t>por CUATRO (4) letras y TRES (3) números, cuyo modelo se agrega como Anexo I de esta Sección,</w:t>
      </w:r>
    </w:p>
    <w:p w:rsidR="00DE15E3" w:rsidRDefault="00DE15E3" w:rsidP="00DE15E3">
      <w:pPr>
        <w:autoSpaceDE w:val="0"/>
        <w:autoSpaceDN w:val="0"/>
        <w:adjustRightInd w:val="0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  <w:r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  <w:t>en el que se establece su diseño, contenido y demás características.</w:t>
      </w:r>
    </w:p>
    <w:p w:rsidR="00D55963" w:rsidRDefault="00D55963" w:rsidP="00DE15E3">
      <w:pPr>
        <w:autoSpaceDE w:val="0"/>
        <w:autoSpaceDN w:val="0"/>
        <w:adjustRightInd w:val="0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</w:p>
    <w:p w:rsidR="00DE15E3" w:rsidRDefault="00DE15E3" w:rsidP="00F713A8">
      <w:pPr>
        <w:autoSpaceDE w:val="0"/>
        <w:autoSpaceDN w:val="0"/>
        <w:adjustRightInd w:val="0"/>
        <w:ind w:left="708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  <w:r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  <w:t>La “placa de identificación metálica” para motovehículos contendrá el dominio otorgado a éste,</w:t>
      </w:r>
    </w:p>
    <w:p w:rsidR="00DE15E3" w:rsidRDefault="00DE15E3" w:rsidP="00DE15E3">
      <w:pPr>
        <w:autoSpaceDE w:val="0"/>
        <w:autoSpaceDN w:val="0"/>
        <w:adjustRightInd w:val="0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  <w:r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  <w:t>compuesto por CUATRO (4) letras y TRES (3) números, cuyo modelo se agrega como Anexo II de esta</w:t>
      </w:r>
    </w:p>
    <w:p w:rsidR="00DE15E3" w:rsidRDefault="00DE15E3" w:rsidP="00DE15E3">
      <w:pPr>
        <w:autoSpaceDE w:val="0"/>
        <w:autoSpaceDN w:val="0"/>
        <w:adjustRightInd w:val="0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  <w:r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  <w:t>Sección.”</w:t>
      </w:r>
    </w:p>
    <w:p w:rsidR="00D55963" w:rsidRDefault="00D55963" w:rsidP="00DE15E3">
      <w:pPr>
        <w:autoSpaceDE w:val="0"/>
        <w:autoSpaceDN w:val="0"/>
        <w:adjustRightInd w:val="0"/>
        <w:rPr>
          <w:rFonts w:ascii="HelveticaNeueLTStd-Bd" w:eastAsiaTheme="minorHAnsi" w:hAnsi="HelveticaNeueLTStd-Bd" w:cs="HelveticaNeueLTStd-Bd"/>
          <w:color w:val="000000"/>
          <w:sz w:val="17"/>
          <w:szCs w:val="17"/>
          <w:lang w:eastAsia="en-US"/>
        </w:rPr>
      </w:pPr>
    </w:p>
    <w:p w:rsidR="00DE15E3" w:rsidRDefault="00DE15E3" w:rsidP="00F713A8">
      <w:pPr>
        <w:autoSpaceDE w:val="0"/>
        <w:autoSpaceDN w:val="0"/>
        <w:adjustRightInd w:val="0"/>
        <w:ind w:left="708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  <w:r>
        <w:rPr>
          <w:rFonts w:ascii="HelveticaNeueLTStd-Bd" w:eastAsiaTheme="minorHAnsi" w:hAnsi="HelveticaNeueLTStd-Bd" w:cs="HelveticaNeueLTStd-Bd"/>
          <w:color w:val="000000"/>
          <w:sz w:val="17"/>
          <w:szCs w:val="17"/>
          <w:lang w:eastAsia="en-US"/>
        </w:rPr>
        <w:t xml:space="preserve">Art. 3° </w:t>
      </w:r>
      <w:r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  <w:t>— Apruébase el nuevo modelo de “Placa de Identificación Metálica del Automotor” que</w:t>
      </w:r>
    </w:p>
    <w:p w:rsidR="00DE15E3" w:rsidRDefault="00DE15E3" w:rsidP="00DE15E3">
      <w:pPr>
        <w:autoSpaceDE w:val="0"/>
        <w:autoSpaceDN w:val="0"/>
        <w:adjustRightInd w:val="0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  <w:r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  <w:t>como Anexo I integra la presente e incorpóraselo como Anexo I en la Sección 1</w:t>
      </w:r>
      <w:r>
        <w:rPr>
          <w:rFonts w:ascii="HelveticaNeueLTStd-Roman" w:eastAsiaTheme="minorHAnsi" w:hAnsi="HelveticaNeueLTStd-Roman" w:cs="HelveticaNeueLTStd-Roman"/>
          <w:color w:val="000000"/>
          <w:sz w:val="10"/>
          <w:szCs w:val="10"/>
          <w:lang w:eastAsia="en-US"/>
        </w:rPr>
        <w:t>a</w:t>
      </w:r>
      <w:r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  <w:t>, Capítulo IX, Título I, del</w:t>
      </w:r>
    </w:p>
    <w:p w:rsidR="00DE15E3" w:rsidRDefault="00DE15E3" w:rsidP="00DE15E3">
      <w:pPr>
        <w:autoSpaceDE w:val="0"/>
        <w:autoSpaceDN w:val="0"/>
        <w:adjustRightInd w:val="0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  <w:r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  <w:t>Digesto de Normas Técnico-Registrales del Registro Nacional de la Propiedad del Automotor.</w:t>
      </w:r>
    </w:p>
    <w:p w:rsidR="00D55963" w:rsidRDefault="00D55963" w:rsidP="00DE15E3">
      <w:pPr>
        <w:autoSpaceDE w:val="0"/>
        <w:autoSpaceDN w:val="0"/>
        <w:adjustRightInd w:val="0"/>
        <w:rPr>
          <w:rFonts w:ascii="HelveticaNeueLTStd-Bd" w:eastAsiaTheme="minorHAnsi" w:hAnsi="HelveticaNeueLTStd-Bd" w:cs="HelveticaNeueLTStd-Bd"/>
          <w:color w:val="000000"/>
          <w:sz w:val="17"/>
          <w:szCs w:val="17"/>
          <w:lang w:eastAsia="en-US"/>
        </w:rPr>
      </w:pPr>
    </w:p>
    <w:p w:rsidR="00DE15E3" w:rsidRDefault="00DE15E3" w:rsidP="00F713A8">
      <w:pPr>
        <w:autoSpaceDE w:val="0"/>
        <w:autoSpaceDN w:val="0"/>
        <w:adjustRightInd w:val="0"/>
        <w:ind w:left="708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  <w:r>
        <w:rPr>
          <w:rFonts w:ascii="HelveticaNeueLTStd-Bd" w:eastAsiaTheme="minorHAnsi" w:hAnsi="HelveticaNeueLTStd-Bd" w:cs="HelveticaNeueLTStd-Bd"/>
          <w:color w:val="000000"/>
          <w:sz w:val="17"/>
          <w:szCs w:val="17"/>
          <w:lang w:eastAsia="en-US"/>
        </w:rPr>
        <w:t xml:space="preserve">Art. 4° </w:t>
      </w:r>
      <w:r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  <w:t>— Apruébanse las “Especificaciones técnicas de la Placa de Identificación Metálica del Automotor”</w:t>
      </w:r>
    </w:p>
    <w:p w:rsidR="00DE15E3" w:rsidRDefault="00DE15E3" w:rsidP="00DE15E3">
      <w:pPr>
        <w:autoSpaceDE w:val="0"/>
        <w:autoSpaceDN w:val="0"/>
        <w:adjustRightInd w:val="0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  <w:r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  <w:t>que como Anexo II integra la presente e incorpóraselo como Anexo A de la Sección 1</w:t>
      </w:r>
      <w:r>
        <w:rPr>
          <w:rFonts w:ascii="HelveticaNeueLTStd-Roman" w:eastAsiaTheme="minorHAnsi" w:hAnsi="HelveticaNeueLTStd-Roman" w:cs="HelveticaNeueLTStd-Roman"/>
          <w:color w:val="000000"/>
          <w:sz w:val="10"/>
          <w:szCs w:val="10"/>
          <w:lang w:eastAsia="en-US"/>
        </w:rPr>
        <w:t>a</w:t>
      </w:r>
      <w:r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  <w:t>, Capítulo IX,</w:t>
      </w:r>
    </w:p>
    <w:p w:rsidR="00DE15E3" w:rsidRDefault="00DE15E3" w:rsidP="00DE15E3">
      <w:pPr>
        <w:autoSpaceDE w:val="0"/>
        <w:autoSpaceDN w:val="0"/>
        <w:adjustRightInd w:val="0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  <w:r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  <w:t>Título I, del Digesto de Normas Técnico-Registrales del Registro Nacional de la Propiedad del Automotor.</w:t>
      </w:r>
    </w:p>
    <w:p w:rsidR="00D55963" w:rsidRDefault="00D55963" w:rsidP="00DE15E3">
      <w:pPr>
        <w:autoSpaceDE w:val="0"/>
        <w:autoSpaceDN w:val="0"/>
        <w:adjustRightInd w:val="0"/>
        <w:rPr>
          <w:rFonts w:ascii="HelveticaNeueLTStd-Bd" w:eastAsiaTheme="minorHAnsi" w:hAnsi="HelveticaNeueLTStd-Bd" w:cs="HelveticaNeueLTStd-Bd"/>
          <w:color w:val="000000"/>
          <w:sz w:val="17"/>
          <w:szCs w:val="17"/>
          <w:lang w:eastAsia="en-US"/>
        </w:rPr>
      </w:pPr>
    </w:p>
    <w:p w:rsidR="00DE15E3" w:rsidRDefault="00DE15E3" w:rsidP="00F713A8">
      <w:pPr>
        <w:autoSpaceDE w:val="0"/>
        <w:autoSpaceDN w:val="0"/>
        <w:adjustRightInd w:val="0"/>
        <w:ind w:left="708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  <w:r>
        <w:rPr>
          <w:rFonts w:ascii="HelveticaNeueLTStd-Bd" w:eastAsiaTheme="minorHAnsi" w:hAnsi="HelveticaNeueLTStd-Bd" w:cs="HelveticaNeueLTStd-Bd"/>
          <w:color w:val="000000"/>
          <w:sz w:val="17"/>
          <w:szCs w:val="17"/>
          <w:lang w:eastAsia="en-US"/>
        </w:rPr>
        <w:t xml:space="preserve">Art. 5° </w:t>
      </w:r>
      <w:r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  <w:t>— Apruébase el nuevo modelo de “Placa de Identificación Metálica del Motovehículo” que</w:t>
      </w:r>
    </w:p>
    <w:p w:rsidR="00DE15E3" w:rsidRDefault="00DE15E3" w:rsidP="00DE15E3">
      <w:pPr>
        <w:autoSpaceDE w:val="0"/>
        <w:autoSpaceDN w:val="0"/>
        <w:adjustRightInd w:val="0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  <w:r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  <w:t>como Anexo III integra la presente e incorpóraselo como Anexo II en la Sección 1</w:t>
      </w:r>
      <w:r>
        <w:rPr>
          <w:rFonts w:ascii="HelveticaNeueLTStd-Roman" w:eastAsiaTheme="minorHAnsi" w:hAnsi="HelveticaNeueLTStd-Roman" w:cs="HelveticaNeueLTStd-Roman"/>
          <w:color w:val="000000"/>
          <w:sz w:val="10"/>
          <w:szCs w:val="10"/>
          <w:lang w:eastAsia="en-US"/>
        </w:rPr>
        <w:t>a</w:t>
      </w:r>
      <w:r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  <w:t>, Capítulo IX, Título I, del</w:t>
      </w:r>
    </w:p>
    <w:p w:rsidR="00DE15E3" w:rsidRDefault="00DE15E3" w:rsidP="00DE15E3">
      <w:pPr>
        <w:autoSpaceDE w:val="0"/>
        <w:autoSpaceDN w:val="0"/>
        <w:adjustRightInd w:val="0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  <w:r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  <w:t>Digesto de Normas Técnico-Registrales del Registro Nacional de la Propiedad del Automotor.</w:t>
      </w:r>
    </w:p>
    <w:p w:rsidR="00D55963" w:rsidRDefault="00D55963" w:rsidP="00DE15E3">
      <w:pPr>
        <w:autoSpaceDE w:val="0"/>
        <w:autoSpaceDN w:val="0"/>
        <w:adjustRightInd w:val="0"/>
        <w:rPr>
          <w:rFonts w:ascii="HelveticaNeueLTStd-Bd" w:eastAsiaTheme="minorHAnsi" w:hAnsi="HelveticaNeueLTStd-Bd" w:cs="HelveticaNeueLTStd-Bd"/>
          <w:color w:val="000000"/>
          <w:sz w:val="17"/>
          <w:szCs w:val="17"/>
          <w:lang w:eastAsia="en-US"/>
        </w:rPr>
      </w:pPr>
    </w:p>
    <w:p w:rsidR="00DE15E3" w:rsidRDefault="00DE15E3" w:rsidP="00F713A8">
      <w:pPr>
        <w:autoSpaceDE w:val="0"/>
        <w:autoSpaceDN w:val="0"/>
        <w:adjustRightInd w:val="0"/>
        <w:ind w:left="708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  <w:r>
        <w:rPr>
          <w:rFonts w:ascii="HelveticaNeueLTStd-Bd" w:eastAsiaTheme="minorHAnsi" w:hAnsi="HelveticaNeueLTStd-Bd" w:cs="HelveticaNeueLTStd-Bd"/>
          <w:color w:val="000000"/>
          <w:sz w:val="17"/>
          <w:szCs w:val="17"/>
          <w:lang w:eastAsia="en-US"/>
        </w:rPr>
        <w:t xml:space="preserve">Art. 6° </w:t>
      </w:r>
      <w:r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  <w:t>— La presente entrará en vigencia a partir de su publicación.</w:t>
      </w:r>
    </w:p>
    <w:p w:rsidR="00D55963" w:rsidRDefault="00D55963" w:rsidP="00DE15E3">
      <w:pPr>
        <w:autoSpaceDE w:val="0"/>
        <w:autoSpaceDN w:val="0"/>
        <w:adjustRightInd w:val="0"/>
        <w:rPr>
          <w:rFonts w:ascii="HelveticaNeueLTStd-Bd" w:eastAsiaTheme="minorHAnsi" w:hAnsi="HelveticaNeueLTStd-Bd" w:cs="HelveticaNeueLTStd-Bd"/>
          <w:color w:val="000000"/>
          <w:sz w:val="17"/>
          <w:szCs w:val="17"/>
          <w:lang w:eastAsia="en-US"/>
        </w:rPr>
      </w:pPr>
    </w:p>
    <w:p w:rsidR="00DE15E3" w:rsidRDefault="00DE15E3" w:rsidP="00F713A8">
      <w:pPr>
        <w:autoSpaceDE w:val="0"/>
        <w:autoSpaceDN w:val="0"/>
        <w:adjustRightInd w:val="0"/>
        <w:ind w:left="708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  <w:r>
        <w:rPr>
          <w:rFonts w:ascii="HelveticaNeueLTStd-Bd" w:eastAsiaTheme="minorHAnsi" w:hAnsi="HelveticaNeueLTStd-Bd" w:cs="HelveticaNeueLTStd-Bd"/>
          <w:color w:val="000000"/>
          <w:sz w:val="17"/>
          <w:szCs w:val="17"/>
          <w:lang w:eastAsia="en-US"/>
        </w:rPr>
        <w:t xml:space="preserve">Art. 7° </w:t>
      </w:r>
      <w:r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  <w:t>— Regístrese, comuníquese, atento su carácter de interés general, dése para su publicación</w:t>
      </w:r>
    </w:p>
    <w:p w:rsidR="00DE15E3" w:rsidRDefault="00DE15E3" w:rsidP="00DE15E3">
      <w:pPr>
        <w:autoSpaceDE w:val="0"/>
        <w:autoSpaceDN w:val="0"/>
        <w:adjustRightInd w:val="0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  <w:r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  <w:t>a la Dirección Nacional del Registro Oficial y archívese. — David De Lio.</w:t>
      </w:r>
    </w:p>
    <w:p w:rsidR="00D55963" w:rsidRDefault="00D55963" w:rsidP="00DE15E3">
      <w:pPr>
        <w:autoSpaceDE w:val="0"/>
        <w:autoSpaceDN w:val="0"/>
        <w:adjustRightInd w:val="0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</w:p>
    <w:p w:rsidR="00D55963" w:rsidRDefault="00D55963" w:rsidP="00DE15E3">
      <w:pPr>
        <w:autoSpaceDE w:val="0"/>
        <w:autoSpaceDN w:val="0"/>
        <w:adjustRightInd w:val="0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</w:p>
    <w:p w:rsidR="00DE15E3" w:rsidRDefault="00DE15E3" w:rsidP="00D55963">
      <w:pPr>
        <w:autoSpaceDE w:val="0"/>
        <w:autoSpaceDN w:val="0"/>
        <w:adjustRightInd w:val="0"/>
        <w:jc w:val="center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  <w:r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  <w:t>ANEXO I</w:t>
      </w:r>
    </w:p>
    <w:p w:rsidR="00CE69E0" w:rsidRDefault="00CE69E0" w:rsidP="00D55963">
      <w:pPr>
        <w:autoSpaceDE w:val="0"/>
        <w:autoSpaceDN w:val="0"/>
        <w:adjustRightInd w:val="0"/>
        <w:jc w:val="center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</w:p>
    <w:p w:rsidR="00D55963" w:rsidRDefault="00DE15E3" w:rsidP="00F713A8">
      <w:pPr>
        <w:autoSpaceDE w:val="0"/>
        <w:autoSpaceDN w:val="0"/>
        <w:adjustRightInd w:val="0"/>
        <w:jc w:val="center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  <w:r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  <w:t>MODELO DE PLACA DE IDENTIFICACION METALICA DEL AUTOMOTOR</w:t>
      </w:r>
    </w:p>
    <w:p w:rsidR="00D55963" w:rsidRDefault="00D55963" w:rsidP="00DE15E3">
      <w:pPr>
        <w:autoSpaceDE w:val="0"/>
        <w:autoSpaceDN w:val="0"/>
        <w:adjustRightInd w:val="0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</w:p>
    <w:p w:rsidR="00D55963" w:rsidRDefault="00D55963" w:rsidP="00DE15E3">
      <w:pPr>
        <w:autoSpaceDE w:val="0"/>
        <w:autoSpaceDN w:val="0"/>
        <w:adjustRightInd w:val="0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</w:p>
    <w:p w:rsidR="00D55963" w:rsidRDefault="00F96563" w:rsidP="005C39B1">
      <w:pPr>
        <w:autoSpaceDE w:val="0"/>
        <w:autoSpaceDN w:val="0"/>
        <w:adjustRightInd w:val="0"/>
        <w:jc w:val="center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  <w:r>
        <w:rPr>
          <w:rFonts w:ascii="HelveticaNeueLTStd-Roman" w:eastAsiaTheme="minorHAnsi" w:hAnsi="HelveticaNeueLTStd-Roman" w:cs="HelveticaNeueLTStd-Roman"/>
          <w:noProof/>
          <w:color w:val="000000"/>
          <w:sz w:val="17"/>
          <w:szCs w:val="17"/>
        </w:rPr>
        <w:drawing>
          <wp:inline distT="0" distB="0" distL="0" distR="0">
            <wp:extent cx="1866900" cy="791910"/>
            <wp:effectExtent l="19050" t="0" r="0" b="0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791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963" w:rsidRDefault="00D55963" w:rsidP="00DE15E3">
      <w:pPr>
        <w:autoSpaceDE w:val="0"/>
        <w:autoSpaceDN w:val="0"/>
        <w:adjustRightInd w:val="0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</w:p>
    <w:p w:rsidR="00D55963" w:rsidRDefault="00D55963" w:rsidP="00DE15E3">
      <w:pPr>
        <w:autoSpaceDE w:val="0"/>
        <w:autoSpaceDN w:val="0"/>
        <w:adjustRightInd w:val="0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</w:p>
    <w:p w:rsidR="00D55963" w:rsidRDefault="00D55963" w:rsidP="00DE15E3">
      <w:pPr>
        <w:autoSpaceDE w:val="0"/>
        <w:autoSpaceDN w:val="0"/>
        <w:adjustRightInd w:val="0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</w:p>
    <w:p w:rsidR="00D55963" w:rsidRDefault="00D55963" w:rsidP="00DE15E3">
      <w:pPr>
        <w:autoSpaceDE w:val="0"/>
        <w:autoSpaceDN w:val="0"/>
        <w:adjustRightInd w:val="0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</w:p>
    <w:p w:rsidR="00DE15E3" w:rsidRDefault="00DE15E3" w:rsidP="00D55963">
      <w:pPr>
        <w:autoSpaceDE w:val="0"/>
        <w:autoSpaceDN w:val="0"/>
        <w:adjustRightInd w:val="0"/>
        <w:jc w:val="center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  <w:r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  <w:t>ANEXO II</w:t>
      </w:r>
    </w:p>
    <w:p w:rsidR="00CE69E0" w:rsidRDefault="00CE69E0" w:rsidP="00D55963">
      <w:pPr>
        <w:autoSpaceDE w:val="0"/>
        <w:autoSpaceDN w:val="0"/>
        <w:adjustRightInd w:val="0"/>
        <w:jc w:val="center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</w:p>
    <w:p w:rsidR="00DE15E3" w:rsidRDefault="00DE15E3" w:rsidP="00D55963">
      <w:pPr>
        <w:autoSpaceDE w:val="0"/>
        <w:autoSpaceDN w:val="0"/>
        <w:adjustRightInd w:val="0"/>
        <w:jc w:val="center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  <w:r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  <w:t>ESPECIFICACIONES TECNICAS DE LA PLACA DE IDENTIFICACION DEL AUTOMOTOR</w:t>
      </w:r>
    </w:p>
    <w:p w:rsidR="00D55963" w:rsidRDefault="00D55963" w:rsidP="00DE15E3">
      <w:pPr>
        <w:autoSpaceDE w:val="0"/>
        <w:autoSpaceDN w:val="0"/>
        <w:adjustRightInd w:val="0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</w:p>
    <w:p w:rsidR="00DE15E3" w:rsidRDefault="00DE15E3" w:rsidP="00CE69E0">
      <w:pPr>
        <w:autoSpaceDE w:val="0"/>
        <w:autoSpaceDN w:val="0"/>
        <w:adjustRightInd w:val="0"/>
        <w:ind w:left="708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  <w:r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  <w:t>1- DESCRIPCIÓN GENERAL</w:t>
      </w:r>
    </w:p>
    <w:p w:rsidR="00D55963" w:rsidRDefault="00D55963" w:rsidP="00DE15E3">
      <w:pPr>
        <w:autoSpaceDE w:val="0"/>
        <w:autoSpaceDN w:val="0"/>
        <w:adjustRightInd w:val="0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</w:p>
    <w:p w:rsidR="00DE15E3" w:rsidRDefault="00DE15E3" w:rsidP="00CE69E0">
      <w:pPr>
        <w:autoSpaceDE w:val="0"/>
        <w:autoSpaceDN w:val="0"/>
        <w:adjustRightInd w:val="0"/>
        <w:ind w:left="708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  <w:r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  <w:t>A -Cada placa de identificación de automotores constan de una combinación de siete caracteres</w:t>
      </w:r>
    </w:p>
    <w:p w:rsidR="00DE15E3" w:rsidRDefault="00DE15E3" w:rsidP="00DE15E3">
      <w:pPr>
        <w:autoSpaceDE w:val="0"/>
        <w:autoSpaceDN w:val="0"/>
        <w:adjustRightInd w:val="0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  <w:r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  <w:t>(letras y números) compuestas por:</w:t>
      </w:r>
    </w:p>
    <w:p w:rsidR="00D55963" w:rsidRDefault="00D55963" w:rsidP="00DE15E3">
      <w:pPr>
        <w:autoSpaceDE w:val="0"/>
        <w:autoSpaceDN w:val="0"/>
        <w:adjustRightInd w:val="0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</w:p>
    <w:p w:rsidR="00DE15E3" w:rsidRDefault="00DE15E3" w:rsidP="00CE69E0">
      <w:pPr>
        <w:autoSpaceDE w:val="0"/>
        <w:autoSpaceDN w:val="0"/>
        <w:adjustRightInd w:val="0"/>
        <w:ind w:left="708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  <w:r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  <w:t>- Chapa metálica de aluminio,</w:t>
      </w:r>
    </w:p>
    <w:p w:rsidR="00D55963" w:rsidRDefault="00D55963" w:rsidP="00CE69E0">
      <w:pPr>
        <w:autoSpaceDE w:val="0"/>
        <w:autoSpaceDN w:val="0"/>
        <w:adjustRightInd w:val="0"/>
        <w:ind w:left="708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</w:p>
    <w:p w:rsidR="00DE15E3" w:rsidRDefault="00DE15E3" w:rsidP="00CE69E0">
      <w:pPr>
        <w:autoSpaceDE w:val="0"/>
        <w:autoSpaceDN w:val="0"/>
        <w:adjustRightInd w:val="0"/>
        <w:ind w:left="708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  <w:r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  <w:t>- Lámina retroreflectiva de color blanco, adherida a la totalidad de la placa metálica,</w:t>
      </w:r>
    </w:p>
    <w:p w:rsidR="00D55963" w:rsidRDefault="00D55963" w:rsidP="00CE69E0">
      <w:pPr>
        <w:autoSpaceDE w:val="0"/>
        <w:autoSpaceDN w:val="0"/>
        <w:adjustRightInd w:val="0"/>
        <w:ind w:left="708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</w:p>
    <w:p w:rsidR="00DE15E3" w:rsidRDefault="00DE15E3" w:rsidP="00CE69E0">
      <w:pPr>
        <w:autoSpaceDE w:val="0"/>
        <w:autoSpaceDN w:val="0"/>
        <w:adjustRightInd w:val="0"/>
        <w:ind w:left="708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  <w:r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  <w:t>- Foil negro con diseño continuo, estampado en caliente sobre la lámina retroreflectiva.</w:t>
      </w:r>
    </w:p>
    <w:p w:rsidR="00D55963" w:rsidRDefault="00D55963" w:rsidP="00CE69E0">
      <w:pPr>
        <w:autoSpaceDE w:val="0"/>
        <w:autoSpaceDN w:val="0"/>
        <w:adjustRightInd w:val="0"/>
        <w:ind w:left="708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</w:p>
    <w:p w:rsidR="00DE15E3" w:rsidRDefault="00DE15E3" w:rsidP="00CE69E0">
      <w:pPr>
        <w:autoSpaceDE w:val="0"/>
        <w:autoSpaceDN w:val="0"/>
        <w:adjustRightInd w:val="0"/>
        <w:ind w:left="708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  <w:r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  <w:t>Los caracteres alfanuméricos que identifican al domino del vehículo, deberán ser embozados hacia</w:t>
      </w:r>
    </w:p>
    <w:p w:rsidR="00DE15E3" w:rsidRDefault="00DE15E3" w:rsidP="00DE15E3">
      <w:pPr>
        <w:autoSpaceDE w:val="0"/>
        <w:autoSpaceDN w:val="0"/>
        <w:adjustRightInd w:val="0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  <w:r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  <w:t>delante respecto al plano principal de la chapa metálica.</w:t>
      </w:r>
    </w:p>
    <w:p w:rsidR="00D55963" w:rsidRDefault="00D55963" w:rsidP="00DE15E3">
      <w:pPr>
        <w:autoSpaceDE w:val="0"/>
        <w:autoSpaceDN w:val="0"/>
        <w:adjustRightInd w:val="0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</w:p>
    <w:p w:rsidR="00DE15E3" w:rsidRDefault="00DE15E3" w:rsidP="00CE69E0">
      <w:pPr>
        <w:autoSpaceDE w:val="0"/>
        <w:autoSpaceDN w:val="0"/>
        <w:adjustRightInd w:val="0"/>
        <w:ind w:left="708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  <w:r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  <w:t>2- ESPECIFICACIONES TÉCNICAS</w:t>
      </w:r>
    </w:p>
    <w:p w:rsidR="00D55963" w:rsidRDefault="00D55963" w:rsidP="00CE69E0">
      <w:pPr>
        <w:autoSpaceDE w:val="0"/>
        <w:autoSpaceDN w:val="0"/>
        <w:adjustRightInd w:val="0"/>
        <w:ind w:left="708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</w:p>
    <w:p w:rsidR="00DE15E3" w:rsidRDefault="00DE15E3" w:rsidP="00CE69E0">
      <w:pPr>
        <w:autoSpaceDE w:val="0"/>
        <w:autoSpaceDN w:val="0"/>
        <w:adjustRightInd w:val="0"/>
        <w:ind w:left="708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  <w:r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  <w:t>A- La lámina retroreflectiva deberá ser fijada a la chapa metálica de tal manera que forme una unión</w:t>
      </w:r>
    </w:p>
    <w:p w:rsidR="00DE15E3" w:rsidRDefault="00DE15E3" w:rsidP="00DE15E3">
      <w:pPr>
        <w:autoSpaceDE w:val="0"/>
        <w:autoSpaceDN w:val="0"/>
        <w:adjustRightInd w:val="0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  <w:r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  <w:t>durable con la misma, la cual deberá ser inalterable a la intemperie.</w:t>
      </w:r>
    </w:p>
    <w:p w:rsidR="00D55963" w:rsidRDefault="00D55963" w:rsidP="00DE15E3">
      <w:pPr>
        <w:autoSpaceDE w:val="0"/>
        <w:autoSpaceDN w:val="0"/>
        <w:adjustRightInd w:val="0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</w:p>
    <w:p w:rsidR="00DE15E3" w:rsidRDefault="00DE15E3" w:rsidP="00CE69E0">
      <w:pPr>
        <w:autoSpaceDE w:val="0"/>
        <w:autoSpaceDN w:val="0"/>
        <w:adjustRightInd w:val="0"/>
        <w:ind w:left="708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  <w:r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  <w:t>B- El desprendimiento de la lámina retroreflectiva por medios mecánicos (en frío o en caliente) o</w:t>
      </w:r>
    </w:p>
    <w:p w:rsidR="00DE15E3" w:rsidRDefault="00DE15E3" w:rsidP="00DE15E3">
      <w:pPr>
        <w:autoSpaceDE w:val="0"/>
        <w:autoSpaceDN w:val="0"/>
        <w:adjustRightInd w:val="0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  <w:r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  <w:t>manuales, no deberá ser posible sin que se produzca en la misma daños irreparables, fácilmente detectable</w:t>
      </w:r>
    </w:p>
    <w:p w:rsidR="00DE15E3" w:rsidRDefault="00DE15E3" w:rsidP="00DE15E3">
      <w:pPr>
        <w:autoSpaceDE w:val="0"/>
        <w:autoSpaceDN w:val="0"/>
        <w:adjustRightInd w:val="0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  <w:r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  <w:t>a simple vista y que impida su reutilización. La unión de la lámina con la chapa metálica deberá ser</w:t>
      </w:r>
    </w:p>
    <w:p w:rsidR="00DE15E3" w:rsidRDefault="00DE15E3" w:rsidP="00DE15E3">
      <w:pPr>
        <w:autoSpaceDE w:val="0"/>
        <w:autoSpaceDN w:val="0"/>
        <w:adjustRightInd w:val="0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  <w:r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  <w:t>totalmente resistente a la acción del agua (sea agua en forma de lluvia, nieve, chorro a presión o inmersión</w:t>
      </w:r>
    </w:p>
    <w:p w:rsidR="00DE15E3" w:rsidRDefault="00DE15E3" w:rsidP="00DE15E3">
      <w:pPr>
        <w:autoSpaceDE w:val="0"/>
        <w:autoSpaceDN w:val="0"/>
        <w:adjustRightInd w:val="0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  <w:r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  <w:t>prolongada). Ante la exposición a solventes, la lámina y su unión a la chapa metálica deberán ser</w:t>
      </w:r>
    </w:p>
    <w:p w:rsidR="00DE15E3" w:rsidRDefault="00DE15E3" w:rsidP="00DE15E3">
      <w:pPr>
        <w:autoSpaceDE w:val="0"/>
        <w:autoSpaceDN w:val="0"/>
        <w:adjustRightInd w:val="0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  <w:r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  <w:t>inalterables o bien si la lámina se desprende de la chapa, experimentará daños irreparables que impidan</w:t>
      </w:r>
    </w:p>
    <w:p w:rsidR="00DE15E3" w:rsidRDefault="00DE15E3" w:rsidP="00DE15E3">
      <w:pPr>
        <w:autoSpaceDE w:val="0"/>
        <w:autoSpaceDN w:val="0"/>
        <w:adjustRightInd w:val="0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  <w:r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  <w:t>su reutilización.</w:t>
      </w:r>
    </w:p>
    <w:p w:rsidR="00D55963" w:rsidRDefault="00D55963" w:rsidP="00DE15E3">
      <w:pPr>
        <w:autoSpaceDE w:val="0"/>
        <w:autoSpaceDN w:val="0"/>
        <w:adjustRightInd w:val="0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</w:p>
    <w:p w:rsidR="00DE15E3" w:rsidRDefault="00DE15E3" w:rsidP="00CE69E0">
      <w:pPr>
        <w:autoSpaceDE w:val="0"/>
        <w:autoSpaceDN w:val="0"/>
        <w:adjustRightInd w:val="0"/>
        <w:ind w:left="708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  <w:r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  <w:t>C- La lámina debe cubrir la chapa metálica hasta sus bordes.</w:t>
      </w:r>
    </w:p>
    <w:p w:rsidR="00D55963" w:rsidRDefault="00D55963" w:rsidP="00CE69E0">
      <w:pPr>
        <w:autoSpaceDE w:val="0"/>
        <w:autoSpaceDN w:val="0"/>
        <w:adjustRightInd w:val="0"/>
        <w:ind w:left="708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</w:p>
    <w:p w:rsidR="00DE15E3" w:rsidRDefault="00DE15E3" w:rsidP="00CE69E0">
      <w:pPr>
        <w:autoSpaceDE w:val="0"/>
        <w:autoSpaceDN w:val="0"/>
        <w:adjustRightInd w:val="0"/>
        <w:ind w:left="708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  <w:r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  <w:t>D- La lámina retroreflectiva deberá contener imágenes direccionales, compuestas por imágenes del</w:t>
      </w:r>
    </w:p>
    <w:p w:rsidR="00DE15E3" w:rsidRDefault="00DE15E3" w:rsidP="00DE15E3">
      <w:pPr>
        <w:autoSpaceDE w:val="0"/>
        <w:autoSpaceDN w:val="0"/>
        <w:adjustRightInd w:val="0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  <w:r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  <w:t>Emblema del Mercosur, Escudo Nacional e Islas Malvinas, ubicados alternadamente. Asimismo dicha</w:t>
      </w:r>
    </w:p>
    <w:p w:rsidR="00DE15E3" w:rsidRDefault="00DE15E3" w:rsidP="00DE15E3">
      <w:pPr>
        <w:autoSpaceDE w:val="0"/>
        <w:autoSpaceDN w:val="0"/>
        <w:adjustRightInd w:val="0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  <w:r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  <w:t>lámina contiene una onda sinusoidal ubicada en forma horizontal.</w:t>
      </w:r>
    </w:p>
    <w:p w:rsidR="00D55963" w:rsidRDefault="00D55963" w:rsidP="00DE15E3">
      <w:pPr>
        <w:autoSpaceDE w:val="0"/>
        <w:autoSpaceDN w:val="0"/>
        <w:adjustRightInd w:val="0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</w:p>
    <w:p w:rsidR="00DE15E3" w:rsidRDefault="00DE15E3" w:rsidP="00CE69E0">
      <w:pPr>
        <w:autoSpaceDE w:val="0"/>
        <w:autoSpaceDN w:val="0"/>
        <w:adjustRightInd w:val="0"/>
        <w:ind w:left="708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  <w:r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  <w:t>E- Las medidas de las placas son:</w:t>
      </w:r>
    </w:p>
    <w:p w:rsidR="00D55963" w:rsidRDefault="00D55963" w:rsidP="00CE69E0">
      <w:pPr>
        <w:autoSpaceDE w:val="0"/>
        <w:autoSpaceDN w:val="0"/>
        <w:adjustRightInd w:val="0"/>
        <w:ind w:left="708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</w:p>
    <w:p w:rsidR="00DE15E3" w:rsidRDefault="00DE15E3" w:rsidP="00CE69E0">
      <w:pPr>
        <w:autoSpaceDE w:val="0"/>
        <w:autoSpaceDN w:val="0"/>
        <w:adjustRightInd w:val="0"/>
        <w:ind w:left="708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  <w:r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  <w:t>Automotor: Ancho: 400mm +/- 2mm por 130mm +/- 2mm de altura con ángulos redondeados y 1mm</w:t>
      </w:r>
    </w:p>
    <w:p w:rsidR="00DE15E3" w:rsidRDefault="00DE15E3" w:rsidP="00DE15E3">
      <w:pPr>
        <w:autoSpaceDE w:val="0"/>
        <w:autoSpaceDN w:val="0"/>
        <w:adjustRightInd w:val="0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  <w:r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  <w:t>+/- 0,2mm de espesor.</w:t>
      </w:r>
    </w:p>
    <w:p w:rsidR="00D55963" w:rsidRDefault="00D55963" w:rsidP="00DE15E3">
      <w:pPr>
        <w:autoSpaceDE w:val="0"/>
        <w:autoSpaceDN w:val="0"/>
        <w:adjustRightInd w:val="0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</w:p>
    <w:p w:rsidR="00DE15E3" w:rsidRDefault="00DE15E3" w:rsidP="00CE69E0">
      <w:pPr>
        <w:autoSpaceDE w:val="0"/>
        <w:autoSpaceDN w:val="0"/>
        <w:adjustRightInd w:val="0"/>
        <w:ind w:left="708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  <w:r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  <w:t>Motovehículo: Ancho: 200mm +/- 2mm por 170mm +/- 2mm de altura con ángulos redondeados y</w:t>
      </w:r>
    </w:p>
    <w:p w:rsidR="00DE15E3" w:rsidRDefault="00DE15E3" w:rsidP="00DE15E3">
      <w:pPr>
        <w:autoSpaceDE w:val="0"/>
        <w:autoSpaceDN w:val="0"/>
        <w:adjustRightInd w:val="0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  <w:r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  <w:t>1mm +/- 0,2mm de espesor.</w:t>
      </w:r>
    </w:p>
    <w:p w:rsidR="00D55963" w:rsidRDefault="00D55963" w:rsidP="00DE15E3">
      <w:pPr>
        <w:autoSpaceDE w:val="0"/>
        <w:autoSpaceDN w:val="0"/>
        <w:adjustRightInd w:val="0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</w:p>
    <w:p w:rsidR="00DE15E3" w:rsidRDefault="00DE15E3" w:rsidP="00CE69E0">
      <w:pPr>
        <w:autoSpaceDE w:val="0"/>
        <w:autoSpaceDN w:val="0"/>
        <w:adjustRightInd w:val="0"/>
        <w:ind w:left="708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  <w:r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  <w:t>F- Tipografía del dominio: Se utilizará la fuente FE Engshrift, con una caja de 65mm (automotor) y</w:t>
      </w:r>
    </w:p>
    <w:p w:rsidR="00DE15E3" w:rsidRDefault="00DE15E3" w:rsidP="00DE15E3">
      <w:pPr>
        <w:autoSpaceDE w:val="0"/>
        <w:autoSpaceDN w:val="0"/>
        <w:adjustRightInd w:val="0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  <w:r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  <w:t>53mm (Motovehículos).</w:t>
      </w:r>
    </w:p>
    <w:p w:rsidR="00D55963" w:rsidRDefault="00D55963" w:rsidP="00DE15E3">
      <w:pPr>
        <w:autoSpaceDE w:val="0"/>
        <w:autoSpaceDN w:val="0"/>
        <w:adjustRightInd w:val="0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</w:p>
    <w:p w:rsidR="00DE15E3" w:rsidRDefault="00DE15E3" w:rsidP="00CE69E0">
      <w:pPr>
        <w:autoSpaceDE w:val="0"/>
        <w:autoSpaceDN w:val="0"/>
        <w:adjustRightInd w:val="0"/>
        <w:ind w:left="708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  <w:r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  <w:t>G- La Impresión sobre la lámina retroreflectiva, presenta una franja azul que se desplegará en forma</w:t>
      </w:r>
    </w:p>
    <w:p w:rsidR="00DE15E3" w:rsidRDefault="00DE15E3" w:rsidP="00DE15E3">
      <w:pPr>
        <w:autoSpaceDE w:val="0"/>
        <w:autoSpaceDN w:val="0"/>
        <w:adjustRightInd w:val="0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  <w:r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  <w:t>horizontal en su parte superior, cuyo color es el Pantone N° 286 C. La misma contiene el emblema oficial</w:t>
      </w:r>
    </w:p>
    <w:p w:rsidR="00DE15E3" w:rsidRDefault="00DE15E3" w:rsidP="00DE15E3">
      <w:pPr>
        <w:autoSpaceDE w:val="0"/>
        <w:autoSpaceDN w:val="0"/>
        <w:adjustRightInd w:val="0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  <w:r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  <w:t>del Mercosur-República Argentina-Bandera Argentina.</w:t>
      </w:r>
    </w:p>
    <w:p w:rsidR="00D55963" w:rsidRDefault="00D55963" w:rsidP="00DE15E3">
      <w:pPr>
        <w:autoSpaceDE w:val="0"/>
        <w:autoSpaceDN w:val="0"/>
        <w:adjustRightInd w:val="0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</w:p>
    <w:p w:rsidR="00D55963" w:rsidRDefault="00D55963" w:rsidP="00DE15E3">
      <w:pPr>
        <w:autoSpaceDE w:val="0"/>
        <w:autoSpaceDN w:val="0"/>
        <w:adjustRightInd w:val="0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</w:p>
    <w:p w:rsidR="00D55963" w:rsidRDefault="00D55963" w:rsidP="00DE15E3">
      <w:pPr>
        <w:autoSpaceDE w:val="0"/>
        <w:autoSpaceDN w:val="0"/>
        <w:adjustRightInd w:val="0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</w:p>
    <w:p w:rsidR="00DE15E3" w:rsidRDefault="00DE15E3" w:rsidP="00D55963">
      <w:pPr>
        <w:autoSpaceDE w:val="0"/>
        <w:autoSpaceDN w:val="0"/>
        <w:adjustRightInd w:val="0"/>
        <w:jc w:val="center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  <w:r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  <w:t>ANEXO III</w:t>
      </w:r>
    </w:p>
    <w:p w:rsidR="00CE69E0" w:rsidRDefault="00CE69E0" w:rsidP="00D55963">
      <w:pPr>
        <w:autoSpaceDE w:val="0"/>
        <w:autoSpaceDN w:val="0"/>
        <w:adjustRightInd w:val="0"/>
        <w:jc w:val="center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</w:p>
    <w:p w:rsidR="00DE15E3" w:rsidRDefault="00DE15E3" w:rsidP="00D55963">
      <w:pPr>
        <w:autoSpaceDE w:val="0"/>
        <w:autoSpaceDN w:val="0"/>
        <w:adjustRightInd w:val="0"/>
        <w:jc w:val="center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  <w:r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  <w:t>MODELO DE PLACA DE IDENTIFICACION METALICA DE MOTOVEHICULOS</w:t>
      </w:r>
    </w:p>
    <w:p w:rsidR="005C39B1" w:rsidRDefault="005C39B1" w:rsidP="00D55963">
      <w:pPr>
        <w:autoSpaceDE w:val="0"/>
        <w:autoSpaceDN w:val="0"/>
        <w:adjustRightInd w:val="0"/>
        <w:jc w:val="center"/>
        <w:rPr>
          <w:rFonts w:ascii="HelveticaNeueLTStd-Roman" w:eastAsiaTheme="minorHAnsi" w:hAnsi="HelveticaNeueLTStd-Roman" w:cs="HelveticaNeueLTStd-Roman"/>
          <w:color w:val="000000"/>
          <w:sz w:val="17"/>
          <w:szCs w:val="17"/>
          <w:lang w:eastAsia="en-US"/>
        </w:rPr>
      </w:pPr>
    </w:p>
    <w:p w:rsidR="00D256D5" w:rsidRPr="00551445" w:rsidRDefault="00F96563" w:rsidP="005C39B1">
      <w:pPr>
        <w:spacing w:before="80"/>
        <w:ind w:left="105" w:right="105" w:firstLine="105"/>
        <w:jc w:val="center"/>
        <w:rPr>
          <w:b/>
          <w:color w:val="000000" w:themeColor="text1"/>
        </w:rPr>
      </w:pPr>
      <w:r>
        <w:rPr>
          <w:rFonts w:ascii="HelveticaNeueLTStd-Roman" w:eastAsiaTheme="minorHAnsi" w:hAnsi="HelveticaNeueLTStd-Roman" w:cs="HelveticaNeueLTStd-Roman"/>
          <w:noProof/>
          <w:color w:val="FFFFFF"/>
          <w:sz w:val="17"/>
          <w:szCs w:val="17"/>
        </w:rPr>
        <w:drawing>
          <wp:inline distT="0" distB="0" distL="0" distR="0">
            <wp:extent cx="1638300" cy="1376687"/>
            <wp:effectExtent l="19050" t="0" r="0" b="0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76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56D5" w:rsidRPr="00551445" w:rsidSect="00D55963">
      <w:footerReference w:type="even" r:id="rId11"/>
      <w:footerReference w:type="default" r:id="rId12"/>
      <w:pgSz w:w="11907" w:h="16840" w:code="9"/>
      <w:pgMar w:top="851" w:right="850" w:bottom="851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4BE" w:rsidRDefault="002664BE" w:rsidP="00BF05D0">
      <w:r>
        <w:separator/>
      </w:r>
    </w:p>
  </w:endnote>
  <w:endnote w:type="continuationSeparator" w:id="0">
    <w:p w:rsidR="002664BE" w:rsidRDefault="002664BE" w:rsidP="00BF0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doniStd-BoldCondense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B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478" w:rsidRDefault="009636B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C34E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6478" w:rsidRDefault="002664BE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478" w:rsidRDefault="009636B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C34E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C0605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426478" w:rsidRDefault="002664B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4BE" w:rsidRDefault="002664BE" w:rsidP="00BF05D0">
      <w:r>
        <w:separator/>
      </w:r>
    </w:p>
  </w:footnote>
  <w:footnote w:type="continuationSeparator" w:id="0">
    <w:p w:rsidR="002664BE" w:rsidRDefault="002664BE" w:rsidP="00BF05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A2D8A"/>
    <w:multiLevelType w:val="hybridMultilevel"/>
    <w:tmpl w:val="86B2C0E0"/>
    <w:lvl w:ilvl="0" w:tplc="E3F00C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A222C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1D08E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40400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C3448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5CC9C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F1CAD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2EA92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6DE94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1035E8"/>
    <w:multiLevelType w:val="hybridMultilevel"/>
    <w:tmpl w:val="29A2B9D0"/>
    <w:lvl w:ilvl="0" w:tplc="5AD2B584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Arial Unicode MS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34E5"/>
    <w:rsid w:val="000455A3"/>
    <w:rsid w:val="00081CAF"/>
    <w:rsid w:val="00086E9E"/>
    <w:rsid w:val="00093769"/>
    <w:rsid w:val="000A37FE"/>
    <w:rsid w:val="000D4E17"/>
    <w:rsid w:val="000F639F"/>
    <w:rsid w:val="00136286"/>
    <w:rsid w:val="00181353"/>
    <w:rsid w:val="00195D98"/>
    <w:rsid w:val="001D2812"/>
    <w:rsid w:val="001D468E"/>
    <w:rsid w:val="001E5725"/>
    <w:rsid w:val="00202F5B"/>
    <w:rsid w:val="0022166E"/>
    <w:rsid w:val="00221D43"/>
    <w:rsid w:val="002664BE"/>
    <w:rsid w:val="00287B8A"/>
    <w:rsid w:val="002A2986"/>
    <w:rsid w:val="002B0052"/>
    <w:rsid w:val="002B0D6F"/>
    <w:rsid w:val="002E4E1F"/>
    <w:rsid w:val="002E5DAE"/>
    <w:rsid w:val="002E773F"/>
    <w:rsid w:val="002F6B00"/>
    <w:rsid w:val="0034727F"/>
    <w:rsid w:val="003947DC"/>
    <w:rsid w:val="003B1E75"/>
    <w:rsid w:val="003C6170"/>
    <w:rsid w:val="003E0ADD"/>
    <w:rsid w:val="004243BF"/>
    <w:rsid w:val="00467E8A"/>
    <w:rsid w:val="004B0C12"/>
    <w:rsid w:val="004C21E5"/>
    <w:rsid w:val="0050734E"/>
    <w:rsid w:val="00514399"/>
    <w:rsid w:val="00545FDD"/>
    <w:rsid w:val="00551445"/>
    <w:rsid w:val="00553B3A"/>
    <w:rsid w:val="00585682"/>
    <w:rsid w:val="005C0605"/>
    <w:rsid w:val="005C39B1"/>
    <w:rsid w:val="005C45A8"/>
    <w:rsid w:val="006266FB"/>
    <w:rsid w:val="00631DFB"/>
    <w:rsid w:val="00652218"/>
    <w:rsid w:val="006522E6"/>
    <w:rsid w:val="006859E1"/>
    <w:rsid w:val="006A5C84"/>
    <w:rsid w:val="00732708"/>
    <w:rsid w:val="007338FA"/>
    <w:rsid w:val="00774098"/>
    <w:rsid w:val="007A4BC4"/>
    <w:rsid w:val="007C34E5"/>
    <w:rsid w:val="007C4F58"/>
    <w:rsid w:val="00813003"/>
    <w:rsid w:val="00814176"/>
    <w:rsid w:val="0081674D"/>
    <w:rsid w:val="008351FF"/>
    <w:rsid w:val="00867324"/>
    <w:rsid w:val="00875804"/>
    <w:rsid w:val="008F4B20"/>
    <w:rsid w:val="009426AA"/>
    <w:rsid w:val="0095581C"/>
    <w:rsid w:val="009636BD"/>
    <w:rsid w:val="009A62B9"/>
    <w:rsid w:val="009B7E72"/>
    <w:rsid w:val="009E7B2E"/>
    <w:rsid w:val="00A21E36"/>
    <w:rsid w:val="00A31CA3"/>
    <w:rsid w:val="00A42A16"/>
    <w:rsid w:val="00A517B2"/>
    <w:rsid w:val="00AB03D7"/>
    <w:rsid w:val="00AD4686"/>
    <w:rsid w:val="00B41775"/>
    <w:rsid w:val="00B6432D"/>
    <w:rsid w:val="00B731C9"/>
    <w:rsid w:val="00BB23B6"/>
    <w:rsid w:val="00BC29E3"/>
    <w:rsid w:val="00BF05D0"/>
    <w:rsid w:val="00C5098B"/>
    <w:rsid w:val="00C726E9"/>
    <w:rsid w:val="00C827E7"/>
    <w:rsid w:val="00CA6D37"/>
    <w:rsid w:val="00CC7D8D"/>
    <w:rsid w:val="00CD3BBC"/>
    <w:rsid w:val="00CE69E0"/>
    <w:rsid w:val="00D11DD7"/>
    <w:rsid w:val="00D206BB"/>
    <w:rsid w:val="00D256D5"/>
    <w:rsid w:val="00D55963"/>
    <w:rsid w:val="00D94F10"/>
    <w:rsid w:val="00DC7E4D"/>
    <w:rsid w:val="00DD6EB5"/>
    <w:rsid w:val="00DE15E3"/>
    <w:rsid w:val="00E206F7"/>
    <w:rsid w:val="00E265F9"/>
    <w:rsid w:val="00E571DA"/>
    <w:rsid w:val="00E81ADF"/>
    <w:rsid w:val="00E9417F"/>
    <w:rsid w:val="00EA225E"/>
    <w:rsid w:val="00EC674C"/>
    <w:rsid w:val="00ED130B"/>
    <w:rsid w:val="00ED204D"/>
    <w:rsid w:val="00F24595"/>
    <w:rsid w:val="00F713A8"/>
    <w:rsid w:val="00F80D9D"/>
    <w:rsid w:val="00F91C4A"/>
    <w:rsid w:val="00F96563"/>
    <w:rsid w:val="00FE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4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C34E5"/>
    <w:pPr>
      <w:keepNext/>
      <w:outlineLvl w:val="0"/>
    </w:pPr>
    <w:rPr>
      <w:rFonts w:ascii="Arial" w:hAnsi="Arial"/>
      <w:b/>
      <w:snapToGrid w:val="0"/>
      <w:sz w:val="17"/>
    </w:rPr>
  </w:style>
  <w:style w:type="paragraph" w:styleId="Ttulo2">
    <w:name w:val="heading 2"/>
    <w:basedOn w:val="Normal"/>
    <w:next w:val="Normal"/>
    <w:link w:val="Ttulo2Car"/>
    <w:qFormat/>
    <w:rsid w:val="007C34E5"/>
    <w:pPr>
      <w:keepNext/>
      <w:jc w:val="center"/>
      <w:outlineLvl w:val="1"/>
    </w:pPr>
    <w:rPr>
      <w:rFonts w:ascii="Arial" w:hAnsi="Arial"/>
      <w:b/>
      <w:snapToGrid w:val="0"/>
      <w:sz w:val="32"/>
    </w:rPr>
  </w:style>
  <w:style w:type="paragraph" w:styleId="Ttulo3">
    <w:name w:val="heading 3"/>
    <w:basedOn w:val="Normal"/>
    <w:next w:val="Normal"/>
    <w:link w:val="Ttulo3Car"/>
    <w:qFormat/>
    <w:rsid w:val="007C34E5"/>
    <w:pPr>
      <w:keepNext/>
      <w:jc w:val="center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ar"/>
    <w:qFormat/>
    <w:rsid w:val="007C34E5"/>
    <w:pPr>
      <w:keepNext/>
      <w:jc w:val="center"/>
      <w:outlineLvl w:val="3"/>
    </w:pPr>
    <w:rPr>
      <w:rFonts w:ascii="Arial" w:hAnsi="Arial"/>
      <w:b/>
      <w:snapToGrid w:val="0"/>
      <w:sz w:val="24"/>
    </w:rPr>
  </w:style>
  <w:style w:type="paragraph" w:styleId="Ttulo5">
    <w:name w:val="heading 5"/>
    <w:basedOn w:val="Normal"/>
    <w:next w:val="Normal"/>
    <w:link w:val="Ttulo5Car"/>
    <w:qFormat/>
    <w:rsid w:val="007C34E5"/>
    <w:pPr>
      <w:keepNext/>
      <w:tabs>
        <w:tab w:val="left" w:pos="960"/>
        <w:tab w:val="center" w:pos="2836"/>
      </w:tabs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ar"/>
    <w:qFormat/>
    <w:rsid w:val="007C34E5"/>
    <w:pPr>
      <w:keepNext/>
      <w:outlineLvl w:val="5"/>
    </w:pPr>
    <w:rPr>
      <w:rFonts w:ascii="Arial" w:hAnsi="Arial"/>
      <w:b/>
      <w:sz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C34E5"/>
    <w:rPr>
      <w:rFonts w:ascii="Arial" w:eastAsia="Times New Roman" w:hAnsi="Arial" w:cs="Times New Roman"/>
      <w:b/>
      <w:snapToGrid w:val="0"/>
      <w:sz w:val="17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7C34E5"/>
    <w:rPr>
      <w:rFonts w:ascii="Arial" w:eastAsia="Times New Roman" w:hAnsi="Arial" w:cs="Times New Roman"/>
      <w:b/>
      <w:snapToGrid w:val="0"/>
      <w:sz w:val="32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7C34E5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C34E5"/>
    <w:rPr>
      <w:rFonts w:ascii="Arial" w:eastAsia="Times New Roman" w:hAnsi="Arial" w:cs="Times New Roman"/>
      <w:b/>
      <w:snapToGrid w:val="0"/>
      <w:sz w:val="24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7C34E5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7C34E5"/>
    <w:rPr>
      <w:rFonts w:ascii="Arial" w:eastAsia="Times New Roman" w:hAnsi="Arial" w:cs="Times New Roman"/>
      <w:b/>
      <w:sz w:val="28"/>
      <w:szCs w:val="20"/>
      <w:lang w:val="es-MX" w:eastAsia="es-ES"/>
    </w:rPr>
  </w:style>
  <w:style w:type="paragraph" w:styleId="Ttulo">
    <w:name w:val="Title"/>
    <w:basedOn w:val="Normal"/>
    <w:link w:val="TtuloCar"/>
    <w:qFormat/>
    <w:rsid w:val="007C34E5"/>
    <w:pPr>
      <w:spacing w:before="120"/>
      <w:jc w:val="center"/>
    </w:pPr>
    <w:rPr>
      <w:rFonts w:ascii="Bookman Old Style" w:hAnsi="Bookman Old Style"/>
      <w:b/>
      <w:sz w:val="48"/>
    </w:rPr>
  </w:style>
  <w:style w:type="character" w:customStyle="1" w:styleId="TtuloCar">
    <w:name w:val="Título Car"/>
    <w:basedOn w:val="Fuentedeprrafopredeter"/>
    <w:link w:val="Ttulo"/>
    <w:rsid w:val="007C34E5"/>
    <w:rPr>
      <w:rFonts w:ascii="Bookman Old Style" w:eastAsia="Times New Roman" w:hAnsi="Bookman Old Style" w:cs="Times New Roman"/>
      <w:b/>
      <w:sz w:val="48"/>
      <w:szCs w:val="20"/>
      <w:lang w:val="es-ES" w:eastAsia="es-ES"/>
    </w:rPr>
  </w:style>
  <w:style w:type="paragraph" w:customStyle="1" w:styleId="Remite">
    <w:name w:val="Remite"/>
    <w:basedOn w:val="Normal"/>
    <w:rsid w:val="007C34E5"/>
    <w:pPr>
      <w:keepLines/>
      <w:framePr w:w="2635" w:h="1138" w:wrap="notBeside" w:vAnchor="page" w:hAnchor="margin" w:xAlign="right" w:y="678" w:anchorLock="1"/>
      <w:spacing w:line="200" w:lineRule="atLeast"/>
      <w:ind w:right="-120"/>
    </w:pPr>
    <w:rPr>
      <w:sz w:val="16"/>
    </w:rPr>
  </w:style>
  <w:style w:type="paragraph" w:styleId="Textoindependiente">
    <w:name w:val="Body Text"/>
    <w:basedOn w:val="Normal"/>
    <w:link w:val="TextoindependienteCar"/>
    <w:semiHidden/>
    <w:rsid w:val="007C34E5"/>
    <w:pPr>
      <w:spacing w:before="60"/>
      <w:jc w:val="both"/>
    </w:pPr>
    <w:rPr>
      <w:rFonts w:ascii="Arial" w:hAnsi="Arial"/>
      <w:b/>
      <w:snapToGrid w:val="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7C34E5"/>
    <w:rPr>
      <w:rFonts w:ascii="Arial" w:eastAsia="Times New Roman" w:hAnsi="Arial" w:cs="Times New Roman"/>
      <w:b/>
      <w:snapToGrid w:val="0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7C34E5"/>
    <w:pPr>
      <w:autoSpaceDE w:val="0"/>
      <w:autoSpaceDN w:val="0"/>
      <w:adjustRightInd w:val="0"/>
      <w:spacing w:before="120"/>
      <w:jc w:val="both"/>
    </w:pPr>
    <w:rPr>
      <w:rFonts w:ascii="Arial" w:hAnsi="Arial" w:cs="Arial"/>
      <w:b/>
      <w:bCs/>
      <w:sz w:val="24"/>
      <w:szCs w:val="17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7C34E5"/>
    <w:rPr>
      <w:rFonts w:ascii="Arial" w:eastAsia="Times New Roman" w:hAnsi="Arial" w:cs="Arial"/>
      <w:b/>
      <w:bCs/>
      <w:sz w:val="24"/>
      <w:szCs w:val="17"/>
      <w:lang w:val="es-ES" w:eastAsia="es-ES"/>
    </w:rPr>
  </w:style>
  <w:style w:type="paragraph" w:styleId="NormalWeb">
    <w:name w:val="Normal (Web)"/>
    <w:basedOn w:val="Normal"/>
    <w:uiPriority w:val="99"/>
    <w:semiHidden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Textoennegrita">
    <w:name w:val="Strong"/>
    <w:basedOn w:val="Fuentedeprrafopredeter"/>
    <w:qFormat/>
    <w:rsid w:val="007C34E5"/>
    <w:rPr>
      <w:b/>
      <w:bCs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7C34E5"/>
    <w:pPr>
      <w:pBdr>
        <w:bottom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7C34E5"/>
    <w:rPr>
      <w:rFonts w:ascii="Arial" w:eastAsia="Arial Unicode MS" w:hAnsi="Arial" w:cs="Arial"/>
      <w:vanish/>
      <w:sz w:val="16"/>
      <w:szCs w:val="16"/>
      <w:lang w:val="es-ES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7C34E5"/>
    <w:pPr>
      <w:pBdr>
        <w:top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7C34E5"/>
    <w:rPr>
      <w:rFonts w:ascii="Arial" w:eastAsia="Arial Unicode MS" w:hAnsi="Arial" w:cs="Arial"/>
      <w:vanish/>
      <w:sz w:val="16"/>
      <w:szCs w:val="16"/>
      <w:lang w:val="es-ES" w:eastAsia="es-ES"/>
    </w:rPr>
  </w:style>
  <w:style w:type="paragraph" w:customStyle="1" w:styleId="titulo">
    <w:name w:val="titulo"/>
    <w:basedOn w:val="Normal"/>
    <w:rsid w:val="007C34E5"/>
    <w:pPr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202D5E"/>
      <w:sz w:val="18"/>
      <w:szCs w:val="18"/>
    </w:rPr>
  </w:style>
  <w:style w:type="paragraph" w:customStyle="1" w:styleId="subtitulo">
    <w:name w:val="subtitul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exto1">
    <w:name w:val="texto1"/>
    <w:basedOn w:val="Fuentedeprrafopredeter"/>
    <w:rsid w:val="007C34E5"/>
    <w:rPr>
      <w:rFonts w:ascii="Verdana" w:hAnsi="Verdana" w:hint="default"/>
      <w:sz w:val="16"/>
      <w:szCs w:val="16"/>
    </w:rPr>
  </w:style>
  <w:style w:type="paragraph" w:customStyle="1" w:styleId="numerodenormanovedades">
    <w:name w:val="numerodenorma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encabezadonovedades">
    <w:name w:val="encabezado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lineanegrasumario">
    <w:name w:val="lineanegrasumari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negritanovedades">
    <w:name w:val="negritanovedades"/>
    <w:basedOn w:val="Fuentedeprrafopredeter"/>
    <w:rsid w:val="007C34E5"/>
  </w:style>
  <w:style w:type="character" w:customStyle="1" w:styleId="sumarionovedades">
    <w:name w:val="sumarionovedades"/>
    <w:basedOn w:val="Fuentedeprrafopredeter"/>
    <w:rsid w:val="007C34E5"/>
  </w:style>
  <w:style w:type="paragraph" w:customStyle="1" w:styleId="campoocultonovedades">
    <w:name w:val="campooculto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rotulonovedades">
    <w:name w:val="rotulo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fecha1">
    <w:name w:val="fecha1"/>
    <w:basedOn w:val="Fuentedeprrafopredeter"/>
    <w:rsid w:val="007C34E5"/>
  </w:style>
  <w:style w:type="character" w:customStyle="1" w:styleId="boletn">
    <w:name w:val="boletn"/>
    <w:basedOn w:val="Fuentedeprrafopredeter"/>
    <w:rsid w:val="007C34E5"/>
  </w:style>
  <w:style w:type="character" w:customStyle="1" w:styleId="organismo">
    <w:name w:val="organismo"/>
    <w:basedOn w:val="Fuentedeprrafopredeter"/>
    <w:rsid w:val="007C34E5"/>
  </w:style>
  <w:style w:type="character" w:customStyle="1" w:styleId="jurisdiccin">
    <w:name w:val="jurisdiccin"/>
    <w:basedOn w:val="Fuentedeprrafopredeter"/>
    <w:rsid w:val="007C34E5"/>
  </w:style>
  <w:style w:type="paragraph" w:customStyle="1" w:styleId="textonovedades">
    <w:name w:val="texto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angrianovedades">
    <w:name w:val="sangria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xtocentradonovedades">
    <w:name w:val="textocentrado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rtculo">
    <w:name w:val="artículo"/>
    <w:basedOn w:val="Fuentedeprrafopredeter"/>
    <w:rsid w:val="007C34E5"/>
  </w:style>
  <w:style w:type="paragraph" w:customStyle="1" w:styleId="1erfrancesnovedades">
    <w:name w:val="1erfrances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Hipervnculo">
    <w:name w:val="Hyperlink"/>
    <w:basedOn w:val="Fuentedeprrafopredeter"/>
    <w:semiHidden/>
    <w:rsid w:val="007C34E5"/>
    <w:rPr>
      <w:color w:val="0000FF"/>
      <w:u w:val="single"/>
    </w:rPr>
  </w:style>
  <w:style w:type="character" w:customStyle="1" w:styleId="style6">
    <w:name w:val="style6"/>
    <w:basedOn w:val="Fuentedeprrafopredeter"/>
    <w:rsid w:val="007C34E5"/>
  </w:style>
  <w:style w:type="character" w:styleId="Hipervnculovisitado">
    <w:name w:val="FollowedHyperlink"/>
    <w:basedOn w:val="Fuentedeprrafopredeter"/>
    <w:semiHidden/>
    <w:rsid w:val="007C34E5"/>
    <w:rPr>
      <w:color w:val="800080"/>
      <w:u w:val="single"/>
    </w:rPr>
  </w:style>
  <w:style w:type="character" w:customStyle="1" w:styleId="style1">
    <w:name w:val="style1"/>
    <w:basedOn w:val="Fuentedeprrafopredeter"/>
    <w:rsid w:val="007C34E5"/>
  </w:style>
  <w:style w:type="character" w:customStyle="1" w:styleId="negritanovedades1">
    <w:name w:val="negritanovedades1"/>
    <w:basedOn w:val="Fuentedeprrafopredeter"/>
    <w:rsid w:val="007C34E5"/>
    <w:rPr>
      <w:rFonts w:ascii="Verdana" w:hAnsi="Verdana" w:hint="default"/>
      <w:b/>
      <w:bCs/>
      <w:color w:val="140000"/>
      <w:sz w:val="16"/>
      <w:szCs w:val="16"/>
    </w:rPr>
  </w:style>
  <w:style w:type="character" w:customStyle="1" w:styleId="sumarionovedades1">
    <w:name w:val="sumarionovedades1"/>
    <w:basedOn w:val="Fuentedeprrafopredeter"/>
    <w:rsid w:val="007C34E5"/>
    <w:rPr>
      <w:rFonts w:ascii="Verdana" w:hAnsi="Verdana" w:hint="default"/>
      <w:i/>
      <w:iCs/>
      <w:sz w:val="16"/>
      <w:szCs w:val="16"/>
    </w:rPr>
  </w:style>
  <w:style w:type="paragraph" w:customStyle="1" w:styleId="textocentrado">
    <w:name w:val="textocentrado"/>
    <w:basedOn w:val="Normal"/>
    <w:rsid w:val="007C34E5"/>
    <w:pPr>
      <w:spacing w:before="100" w:after="100"/>
      <w:jc w:val="center"/>
    </w:pPr>
    <w:rPr>
      <w:rFonts w:ascii="Arial" w:eastAsia="Arial Unicode MS" w:hAnsi="Arial" w:cs="Arial"/>
    </w:rPr>
  </w:style>
  <w:style w:type="paragraph" w:customStyle="1" w:styleId="tablacentrado8">
    <w:name w:val="tablacentrado8"/>
    <w:basedOn w:val="Normal"/>
    <w:rsid w:val="007C34E5"/>
    <w:pPr>
      <w:jc w:val="center"/>
    </w:pPr>
    <w:rPr>
      <w:rFonts w:ascii="Verdana" w:eastAsia="Arial Unicode MS" w:hAnsi="Verdana" w:cs="Arial Unicode MS"/>
      <w:sz w:val="15"/>
      <w:szCs w:val="15"/>
    </w:rPr>
  </w:style>
  <w:style w:type="paragraph" w:customStyle="1" w:styleId="letrachica">
    <w:name w:val="letrachica"/>
    <w:basedOn w:val="Normal"/>
    <w:rsid w:val="007C34E5"/>
    <w:pPr>
      <w:spacing w:before="20" w:after="100" w:afterAutospacing="1"/>
      <w:ind w:left="300"/>
    </w:pPr>
    <w:rPr>
      <w:rFonts w:ascii="Tahoma" w:eastAsia="Arial Unicode MS" w:hAnsi="Tahoma" w:cs="Tahoma"/>
      <w:sz w:val="18"/>
      <w:szCs w:val="18"/>
    </w:rPr>
  </w:style>
  <w:style w:type="paragraph" w:customStyle="1" w:styleId="letrachicatitulo">
    <w:name w:val="letrachicatitulo"/>
    <w:basedOn w:val="Normal"/>
    <w:rsid w:val="007C34E5"/>
    <w:pPr>
      <w:spacing w:before="20" w:after="100" w:afterAutospacing="1"/>
      <w:ind w:left="300"/>
    </w:pPr>
    <w:rPr>
      <w:rFonts w:ascii="Tahoma" w:eastAsia="Arial Unicode MS" w:hAnsi="Tahoma" w:cs="Tahoma"/>
      <w:b/>
      <w:bCs/>
      <w:sz w:val="18"/>
      <w:szCs w:val="18"/>
    </w:rPr>
  </w:style>
  <w:style w:type="paragraph" w:styleId="Piedepgina">
    <w:name w:val="footer"/>
    <w:basedOn w:val="Normal"/>
    <w:link w:val="PiedepginaCar"/>
    <w:semiHidden/>
    <w:rsid w:val="007C34E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7C34E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semiHidden/>
    <w:rsid w:val="007C34E5"/>
  </w:style>
  <w:style w:type="character" w:customStyle="1" w:styleId="style3">
    <w:name w:val="style3"/>
    <w:basedOn w:val="Fuentedeprrafopredeter"/>
    <w:rsid w:val="007C34E5"/>
  </w:style>
  <w:style w:type="character" w:customStyle="1" w:styleId="style2">
    <w:name w:val="style2"/>
    <w:basedOn w:val="Fuentedeprrafopredeter"/>
    <w:rsid w:val="007C34E5"/>
  </w:style>
  <w:style w:type="character" w:customStyle="1" w:styleId="artculo0">
    <w:name w:val="artculo"/>
    <w:basedOn w:val="Fuentedeprrafopredeter"/>
    <w:rsid w:val="007C34E5"/>
  </w:style>
  <w:style w:type="paragraph" w:customStyle="1" w:styleId="textoderechanovedades">
    <w:name w:val="textoderechanovedades"/>
    <w:basedOn w:val="Normal"/>
    <w:rsid w:val="007C34E5"/>
    <w:pPr>
      <w:spacing w:before="120"/>
      <w:jc w:val="right"/>
    </w:pPr>
    <w:rPr>
      <w:rFonts w:ascii="Verdana" w:eastAsia="Arial Unicode MS" w:hAnsi="Verdana" w:cs="Arial Unicode MS"/>
      <w:sz w:val="16"/>
      <w:szCs w:val="16"/>
    </w:rPr>
  </w:style>
  <w:style w:type="paragraph" w:customStyle="1" w:styleId="titulo-estilo">
    <w:name w:val="titulo-estilo"/>
    <w:basedOn w:val="Normal"/>
    <w:rsid w:val="007C34E5"/>
    <w:pPr>
      <w:spacing w:before="400"/>
      <w:jc w:val="center"/>
    </w:pPr>
    <w:rPr>
      <w:rFonts w:ascii="Verdana" w:eastAsia="Arial Unicode MS" w:hAnsi="Verdana" w:cs="Arial Unicode MS"/>
      <w:b/>
      <w:bCs/>
      <w:sz w:val="21"/>
      <w:szCs w:val="21"/>
    </w:rPr>
  </w:style>
  <w:style w:type="paragraph" w:customStyle="1" w:styleId="ttulodettulo">
    <w:name w:val="títulodetítul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tulodelartculo">
    <w:name w:val="títulodelartícul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2dofrancesnovedades">
    <w:name w:val="2dofrancesnovedades"/>
    <w:basedOn w:val="Normal"/>
    <w:rsid w:val="007C34E5"/>
    <w:pPr>
      <w:spacing w:before="80"/>
      <w:ind w:left="720"/>
      <w:jc w:val="both"/>
    </w:pPr>
    <w:rPr>
      <w:rFonts w:ascii="Verdana" w:eastAsia="Arial Unicode MS" w:hAnsi="Verdana" w:cs="Arial Unicode MS"/>
      <w:sz w:val="16"/>
      <w:szCs w:val="16"/>
    </w:rPr>
  </w:style>
  <w:style w:type="paragraph" w:customStyle="1" w:styleId="captulo">
    <w:name w:val="capítul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tulodelcaptulo">
    <w:name w:val="títulodelcapítul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3erfrancesnovedades">
    <w:name w:val="3erfrancesnovedades"/>
    <w:basedOn w:val="Normal"/>
    <w:rsid w:val="007C34E5"/>
    <w:pPr>
      <w:spacing w:before="80"/>
      <w:ind w:left="1080"/>
      <w:jc w:val="both"/>
    </w:pPr>
    <w:rPr>
      <w:rFonts w:ascii="Verdana" w:eastAsia="Arial Unicode MS" w:hAnsi="Verdana" w:cs="Arial Unicode MS"/>
      <w:sz w:val="16"/>
      <w:szCs w:val="16"/>
    </w:rPr>
  </w:style>
  <w:style w:type="paragraph" w:styleId="Textodeglobo">
    <w:name w:val="Balloon Text"/>
    <w:basedOn w:val="Normal"/>
    <w:link w:val="TextodegloboCar"/>
    <w:semiHidden/>
    <w:unhideWhenUsed/>
    <w:rsid w:val="007C34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7C34E5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negritanovedades2">
    <w:name w:val="negritanovedades2"/>
    <w:basedOn w:val="Fuentedeprrafopredeter"/>
    <w:rsid w:val="007C34E5"/>
    <w:rPr>
      <w:rFonts w:ascii="Verdana" w:hAnsi="Verdana" w:hint="default"/>
      <w:b/>
      <w:bCs/>
      <w:sz w:val="16"/>
      <w:szCs w:val="16"/>
    </w:rPr>
  </w:style>
  <w:style w:type="paragraph" w:customStyle="1" w:styleId="negritanoe">
    <w:name w:val="negritanoe"/>
    <w:basedOn w:val="Normal"/>
    <w:rsid w:val="007C34E5"/>
    <w:pPr>
      <w:spacing w:before="100" w:beforeAutospacing="1" w:after="100" w:afterAutospacing="1"/>
    </w:pPr>
    <w:rPr>
      <w:sz w:val="24"/>
      <w:szCs w:val="24"/>
    </w:rPr>
  </w:style>
  <w:style w:type="paragraph" w:customStyle="1" w:styleId="newgritan">
    <w:name w:val="newgritan"/>
    <w:basedOn w:val="Normal"/>
    <w:rsid w:val="007C34E5"/>
    <w:pPr>
      <w:spacing w:before="100" w:beforeAutospacing="1" w:after="100" w:afterAutospacing="1"/>
    </w:pPr>
    <w:rPr>
      <w:sz w:val="24"/>
      <w:szCs w:val="24"/>
    </w:rPr>
  </w:style>
  <w:style w:type="character" w:customStyle="1" w:styleId="hipervnculo0">
    <w:name w:val="hipervnculo"/>
    <w:basedOn w:val="Fuentedeprrafopredeter"/>
    <w:rsid w:val="00551445"/>
  </w:style>
  <w:style w:type="paragraph" w:customStyle="1" w:styleId="textocentradonegritanovedades">
    <w:name w:val="textocentradonegritanovedades"/>
    <w:basedOn w:val="Normal"/>
    <w:rsid w:val="002A298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uentedeprrafopredeter"/>
    <w:rsid w:val="002A2986"/>
  </w:style>
  <w:style w:type="paragraph" w:customStyle="1" w:styleId="errepar1erfrancesnovedades">
    <w:name w:val="errepar_1erfrancesnovedades"/>
    <w:basedOn w:val="Normal"/>
    <w:rsid w:val="002A2986"/>
    <w:pPr>
      <w:spacing w:before="100" w:beforeAutospacing="1" w:after="100" w:afterAutospacing="1"/>
    </w:pPr>
    <w:rPr>
      <w:sz w:val="24"/>
      <w:szCs w:val="24"/>
    </w:rPr>
  </w:style>
  <w:style w:type="paragraph" w:customStyle="1" w:styleId="analisis">
    <w:name w:val="analisis"/>
    <w:basedOn w:val="Normal"/>
    <w:rsid w:val="002A2986"/>
    <w:pPr>
      <w:spacing w:before="100" w:beforeAutospacing="1" w:after="100" w:afterAutospacing="1"/>
    </w:pPr>
    <w:rPr>
      <w:sz w:val="24"/>
      <w:szCs w:val="24"/>
    </w:rPr>
  </w:style>
  <w:style w:type="paragraph" w:customStyle="1" w:styleId="lineanueva">
    <w:name w:val="lineanueva"/>
    <w:basedOn w:val="Normal"/>
    <w:rsid w:val="00553B3A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">
    <w:name w:val="highlight"/>
    <w:basedOn w:val="Fuentedeprrafopredeter"/>
    <w:rsid w:val="00553B3A"/>
  </w:style>
  <w:style w:type="paragraph" w:customStyle="1" w:styleId="errepar2dofrancesnovedades">
    <w:name w:val="errepar_2dofrancesnovedades"/>
    <w:basedOn w:val="Normal"/>
    <w:rsid w:val="00D256D5"/>
    <w:pPr>
      <w:spacing w:before="100" w:beforeAutospacing="1" w:after="100" w:afterAutospacing="1"/>
    </w:pPr>
    <w:rPr>
      <w:sz w:val="24"/>
      <w:szCs w:val="24"/>
    </w:rPr>
  </w:style>
  <w:style w:type="paragraph" w:customStyle="1" w:styleId="errepar3erfrancesnovedades">
    <w:name w:val="errepar_3erfrancesnovedades"/>
    <w:basedOn w:val="Normal"/>
    <w:rsid w:val="00D256D5"/>
    <w:pPr>
      <w:spacing w:before="100" w:beforeAutospacing="1" w:after="100" w:afterAutospacing="1"/>
    </w:pPr>
    <w:rPr>
      <w:sz w:val="24"/>
      <w:szCs w:val="24"/>
    </w:rPr>
  </w:style>
  <w:style w:type="paragraph" w:customStyle="1" w:styleId="errepar462">
    <w:name w:val="errepar_462"/>
    <w:basedOn w:val="Normal"/>
    <w:rsid w:val="008F4B2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1284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Magoo</dc:creator>
  <cp:lastModifiedBy>Faccara 1</cp:lastModifiedBy>
  <cp:revision>2</cp:revision>
  <dcterms:created xsi:type="dcterms:W3CDTF">2015-09-21T15:11:00Z</dcterms:created>
  <dcterms:modified xsi:type="dcterms:W3CDTF">2015-09-21T15:11:00Z</dcterms:modified>
</cp:coreProperties>
</file>